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0A46" w:rsidRDefault="00EF323F" w:rsidP="00050A46">
      <w:pPr>
        <w:pStyle w:val="Kategorie"/>
        <w:rPr>
          <w:rFonts w:cs="Arial"/>
          <w:sz w:val="32"/>
          <w:szCs w:val="24"/>
        </w:rPr>
      </w:pPr>
      <w:r w:rsidRPr="003E4449">
        <w:rPr>
          <w:rFonts w:cs="Arial"/>
          <w:sz w:val="32"/>
          <w:szCs w:val="24"/>
        </w:rPr>
        <w:t>Aufgaben</w:t>
      </w:r>
      <w:r w:rsidR="006A1BDA">
        <w:rPr>
          <w:rFonts w:cs="Arial"/>
          <w:sz w:val="32"/>
          <w:szCs w:val="24"/>
        </w:rPr>
        <w:t xml:space="preserve"> </w:t>
      </w:r>
      <w:r w:rsidR="00BF5DBD">
        <w:rPr>
          <w:rFonts w:cs="Arial"/>
          <w:sz w:val="32"/>
          <w:szCs w:val="24"/>
        </w:rPr>
        <w:t xml:space="preserve">Getriebe </w:t>
      </w:r>
      <w:bookmarkStart w:id="0" w:name="_GoBack"/>
      <w:bookmarkEnd w:id="0"/>
      <w:r w:rsidR="006A1BDA">
        <w:rPr>
          <w:rFonts w:cs="Arial"/>
          <w:sz w:val="32"/>
          <w:szCs w:val="24"/>
        </w:rPr>
        <w:t>Sekundarstufe I+II</w:t>
      </w:r>
    </w:p>
    <w:p w:rsidR="00050A46" w:rsidRPr="00050A46" w:rsidRDefault="00050A46" w:rsidP="00050A46">
      <w:pPr>
        <w:pStyle w:val="berschrift1"/>
      </w:pPr>
    </w:p>
    <w:p w:rsidR="00EF323F" w:rsidRPr="003E4449" w:rsidRDefault="007C178A" w:rsidP="00494502">
      <w:pPr>
        <w:pStyle w:val="berschrift1"/>
        <w:rPr>
          <w:rFonts w:cs="Arial"/>
        </w:rPr>
      </w:pPr>
      <w:r w:rsidRPr="003E4449">
        <w:rPr>
          <w:rFonts w:cs="Arial"/>
        </w:rPr>
        <w:t>Getriebe Aufgabe 1</w:t>
      </w:r>
      <w:r w:rsidR="007F2B52" w:rsidRPr="003E4449">
        <w:rPr>
          <w:rFonts w:cs="Arial"/>
        </w:rPr>
        <w:t xml:space="preserve"> – </w:t>
      </w:r>
      <w:r w:rsidR="00494502">
        <w:rPr>
          <w:rFonts w:cs="Arial"/>
        </w:rPr>
        <w:t>Balken</w:t>
      </w:r>
      <w:r w:rsidR="005D5E68">
        <w:rPr>
          <w:rFonts w:cs="Arial"/>
        </w:rPr>
        <w:t>waage</w:t>
      </w:r>
      <w:r w:rsidR="00494502">
        <w:rPr>
          <w:rFonts w:cs="Arial"/>
        </w:rPr>
        <w:t xml:space="preserve"> (Hebel</w:t>
      </w:r>
      <w:r w:rsidR="005D5E68">
        <w:rPr>
          <w:rFonts w:cs="Arial"/>
        </w:rPr>
        <w:t>)</w:t>
      </w:r>
    </w:p>
    <w:p w:rsidR="000C30D2" w:rsidRDefault="000C30D2" w:rsidP="003C3982">
      <w:pPr>
        <w:rPr>
          <w:rFonts w:ascii="Arial" w:hAnsi="Arial" w:cs="Arial"/>
        </w:rPr>
      </w:pPr>
      <w:r>
        <w:rPr>
          <w:rFonts w:ascii="Arial" w:hAnsi="Arial" w:cs="Arial"/>
        </w:rPr>
        <w:t xml:space="preserve">Um das Gewicht eines Gegenstands zu bestimmen müssen wir das Verhältnis des Gewichts zu einem festgelegten Referenz- oder Einheitswert kennen. Mit den in dieser und der nächsten Aufgabe vorgestellten Waagen gelingt das, indem zwei bewegliche Hebel in ein Gleichgewicht gebracht werden. Die Abbildung auf das Referenzgewicht erfolgt dann über eine </w:t>
      </w:r>
      <w:r w:rsidR="003C3982">
        <w:rPr>
          <w:rFonts w:ascii="Arial" w:hAnsi="Arial" w:cs="Arial"/>
        </w:rPr>
        <w:t>geeignete</w:t>
      </w:r>
      <w:r>
        <w:rPr>
          <w:rFonts w:ascii="Arial" w:hAnsi="Arial" w:cs="Arial"/>
        </w:rPr>
        <w:t xml:space="preserve"> Skala.</w:t>
      </w:r>
    </w:p>
    <w:p w:rsidR="003612D5" w:rsidRPr="003E4449" w:rsidRDefault="007A7500" w:rsidP="00D479CF">
      <w:pPr>
        <w:pStyle w:val="berschrift2"/>
        <w:rPr>
          <w:rFonts w:cs="Arial"/>
        </w:rPr>
      </w:pPr>
      <w:r w:rsidRPr="003E4449">
        <w:rPr>
          <w:rFonts w:cs="Arial"/>
        </w:rPr>
        <w:t>Konstruktionsaufgabe</w:t>
      </w:r>
    </w:p>
    <w:p w:rsidR="00D479CF" w:rsidRDefault="00B662E4" w:rsidP="00494502">
      <w:pPr>
        <w:pStyle w:val="Bild"/>
        <w:rPr>
          <w:rFonts w:ascii="Arial" w:hAnsi="Arial" w:cs="Arial"/>
        </w:rPr>
      </w:pPr>
      <w:r>
        <w:rPr>
          <w:noProof/>
        </w:rPr>
        <w:drawing>
          <wp:inline distT="0" distB="0" distL="0" distR="0" wp14:anchorId="65550247" wp14:editId="1C8BA92D">
            <wp:extent cx="5760085" cy="3536315"/>
            <wp:effectExtent l="0" t="0" r="0" b="698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536315"/>
                    </a:xfrm>
                    <a:prstGeom prst="rect">
                      <a:avLst/>
                    </a:prstGeom>
                  </pic:spPr>
                </pic:pic>
              </a:graphicData>
            </a:graphic>
          </wp:inline>
        </w:drawing>
      </w:r>
    </w:p>
    <w:p w:rsidR="00494502" w:rsidRPr="00D84D72" w:rsidRDefault="00494502" w:rsidP="00494502">
      <w:pPr>
        <w:pStyle w:val="Bildunterschrift"/>
        <w:rPr>
          <w:rFonts w:asciiTheme="minorBidi" w:hAnsiTheme="minorBidi" w:cstheme="minorBidi"/>
        </w:rPr>
      </w:pPr>
      <w:r w:rsidRPr="00D84D72">
        <w:rPr>
          <w:rFonts w:asciiTheme="minorBidi" w:hAnsiTheme="minorBidi" w:cstheme="minorBidi"/>
        </w:rPr>
        <w:t>Abb. 1: Balkenwaage</w:t>
      </w:r>
    </w:p>
    <w:p w:rsidR="005D5E68" w:rsidRDefault="005D5E68" w:rsidP="00494502">
      <w:pPr>
        <w:rPr>
          <w:rFonts w:ascii="Arial" w:hAnsi="Arial" w:cs="Arial"/>
        </w:rPr>
      </w:pPr>
      <w:r>
        <w:rPr>
          <w:rFonts w:ascii="Arial" w:hAnsi="Arial" w:cs="Arial"/>
        </w:rPr>
        <w:t xml:space="preserve">Baue die </w:t>
      </w:r>
      <w:r w:rsidR="00494502">
        <w:rPr>
          <w:rFonts w:ascii="Arial" w:hAnsi="Arial" w:cs="Arial"/>
        </w:rPr>
        <w:t xml:space="preserve">in Abb. 1 gezeigte </w:t>
      </w:r>
      <w:r>
        <w:rPr>
          <w:rFonts w:ascii="Arial" w:hAnsi="Arial" w:cs="Arial"/>
        </w:rPr>
        <w:t>Balkenwaage. Sie funktioniert nach dem Prinzip des Hebels</w:t>
      </w:r>
      <w:r w:rsidR="00B662E4">
        <w:rPr>
          <w:rFonts w:ascii="Arial" w:hAnsi="Arial" w:cs="Arial"/>
        </w:rPr>
        <w:t>:</w:t>
      </w:r>
      <w:r>
        <w:rPr>
          <w:rFonts w:ascii="Arial" w:hAnsi="Arial" w:cs="Arial"/>
        </w:rPr>
        <w:t xml:space="preserve"> </w:t>
      </w:r>
      <w:r w:rsidR="00B662E4">
        <w:rPr>
          <w:rFonts w:ascii="Arial" w:hAnsi="Arial" w:cs="Arial"/>
        </w:rPr>
        <w:t>E</w:t>
      </w:r>
      <w:r>
        <w:rPr>
          <w:rFonts w:ascii="Arial" w:hAnsi="Arial" w:cs="Arial"/>
        </w:rPr>
        <w:t xml:space="preserve">rhöht man das Gewicht in der Waagschale (im Bild links), muss man zum Ausgleich das verschiebbare Gewicht aus den vier gelben Grundbausteinen (im Bild rechts) auf dem Waagbalken nach außen verschieben, </w:t>
      </w:r>
      <w:r w:rsidR="00B662E4">
        <w:rPr>
          <w:rFonts w:ascii="Arial" w:hAnsi="Arial" w:cs="Arial"/>
        </w:rPr>
        <w:t>damit</w:t>
      </w:r>
      <w:r>
        <w:rPr>
          <w:rFonts w:ascii="Arial" w:hAnsi="Arial" w:cs="Arial"/>
        </w:rPr>
        <w:t xml:space="preserve"> der Zeiger (die schwarze Achse) wieder exakt auf die Spitze des roten Winkelsteins zeigt.</w:t>
      </w:r>
    </w:p>
    <w:p w:rsidR="000C30D2" w:rsidRDefault="000C30D2">
      <w:pPr>
        <w:spacing w:after="0"/>
        <w:jc w:val="left"/>
        <w:rPr>
          <w:rFonts w:ascii="Arial" w:hAnsi="Arial" w:cs="Arial"/>
        </w:rPr>
      </w:pPr>
      <w:r>
        <w:rPr>
          <w:rFonts w:ascii="Arial" w:hAnsi="Arial" w:cs="Arial"/>
        </w:rPr>
        <w:br w:type="page"/>
      </w:r>
    </w:p>
    <w:p w:rsidR="005D5E68" w:rsidRDefault="005D5E68" w:rsidP="00C169C1">
      <w:pPr>
        <w:rPr>
          <w:rFonts w:ascii="Arial" w:hAnsi="Arial" w:cs="Arial"/>
        </w:rPr>
      </w:pPr>
      <w:r>
        <w:rPr>
          <w:rFonts w:ascii="Arial" w:hAnsi="Arial" w:cs="Arial"/>
        </w:rPr>
        <w:lastRenderedPageBreak/>
        <w:t xml:space="preserve">Schneide die Vorlage für die Skala der Waage aus und befestige sie mit zwei S-Riegeln links und rechts am </w:t>
      </w:r>
      <w:r w:rsidR="00C169C1">
        <w:rPr>
          <w:rFonts w:ascii="Arial" w:hAnsi="Arial" w:cs="Arial"/>
        </w:rPr>
        <w:t xml:space="preserve">schwarzen </w:t>
      </w:r>
      <w:r>
        <w:rPr>
          <w:rFonts w:ascii="Arial" w:hAnsi="Arial" w:cs="Arial"/>
        </w:rPr>
        <w:t>Winkelträger. Nimm‘ einen schwarzen Stift und markiere die „Nullstellung“ des Gewichts (bei leerer Waagschale)</w:t>
      </w:r>
      <w:r w:rsidR="00C169C1">
        <w:rPr>
          <w:rFonts w:ascii="Arial" w:hAnsi="Arial" w:cs="Arial"/>
        </w:rPr>
        <w:t>, d. h. die Stelle, auf die die Spitze des roten Winkelsteins unter dem Gewicht</w:t>
      </w:r>
      <w:r>
        <w:rPr>
          <w:rFonts w:ascii="Arial" w:hAnsi="Arial" w:cs="Arial"/>
        </w:rPr>
        <w:t xml:space="preserve"> auf der Skala </w:t>
      </w:r>
      <w:r w:rsidR="00C169C1">
        <w:rPr>
          <w:rFonts w:ascii="Arial" w:hAnsi="Arial" w:cs="Arial"/>
        </w:rPr>
        <w:t xml:space="preserve">zeigt, </w:t>
      </w:r>
      <w:r>
        <w:rPr>
          <w:rFonts w:ascii="Arial" w:hAnsi="Arial" w:cs="Arial"/>
        </w:rPr>
        <w:t>mit einem Strich</w:t>
      </w:r>
      <w:r w:rsidR="00C169C1">
        <w:rPr>
          <w:rFonts w:ascii="Arial" w:hAnsi="Arial" w:cs="Arial"/>
        </w:rPr>
        <w:t xml:space="preserve"> und einer „0“</w:t>
      </w:r>
      <w:r>
        <w:rPr>
          <w:rFonts w:ascii="Arial" w:hAnsi="Arial" w:cs="Arial"/>
        </w:rPr>
        <w:t>.</w:t>
      </w:r>
    </w:p>
    <w:p w:rsidR="00494502" w:rsidRDefault="00494502" w:rsidP="00494502">
      <w:pPr>
        <w:pStyle w:val="berschrift2"/>
      </w:pPr>
      <w:r>
        <w:t>Thematische Aufgabe</w:t>
      </w:r>
    </w:p>
    <w:p w:rsidR="00053976" w:rsidRDefault="005D5E68" w:rsidP="003C3982">
      <w:pPr>
        <w:rPr>
          <w:rFonts w:ascii="Arial" w:hAnsi="Arial" w:cs="Arial"/>
        </w:rPr>
      </w:pPr>
      <w:r>
        <w:rPr>
          <w:rFonts w:ascii="Arial" w:hAnsi="Arial" w:cs="Arial"/>
        </w:rPr>
        <w:t xml:space="preserve">Jetzt muss die Waage </w:t>
      </w:r>
      <w:r w:rsidR="00CF2618">
        <w:rPr>
          <w:rFonts w:ascii="Arial" w:hAnsi="Arial" w:cs="Arial"/>
        </w:rPr>
        <w:t xml:space="preserve">noch </w:t>
      </w:r>
      <w:r w:rsidR="003C3982">
        <w:rPr>
          <w:rFonts w:ascii="Arial" w:hAnsi="Arial" w:cs="Arial"/>
        </w:rPr>
        <w:t>kalibriert</w:t>
      </w:r>
      <w:r>
        <w:rPr>
          <w:rFonts w:ascii="Arial" w:hAnsi="Arial" w:cs="Arial"/>
        </w:rPr>
        <w:t xml:space="preserve"> werden. Dafür </w:t>
      </w:r>
      <w:r w:rsidR="00C169C1">
        <w:rPr>
          <w:rFonts w:ascii="Arial" w:hAnsi="Arial" w:cs="Arial"/>
        </w:rPr>
        <w:t>musst d</w:t>
      </w:r>
      <w:r>
        <w:rPr>
          <w:rFonts w:ascii="Arial" w:hAnsi="Arial" w:cs="Arial"/>
        </w:rPr>
        <w:t>u die Waagschale mit „Einheitsgewicht</w:t>
      </w:r>
      <w:r w:rsidR="00CF2618">
        <w:rPr>
          <w:rFonts w:ascii="Arial" w:hAnsi="Arial" w:cs="Arial"/>
        </w:rPr>
        <w:t>en</w:t>
      </w:r>
      <w:r>
        <w:rPr>
          <w:rFonts w:ascii="Arial" w:hAnsi="Arial" w:cs="Arial"/>
        </w:rPr>
        <w:t>“</w:t>
      </w:r>
      <w:r w:rsidR="00C169C1">
        <w:rPr>
          <w:rFonts w:ascii="Arial" w:hAnsi="Arial" w:cs="Arial"/>
        </w:rPr>
        <w:t xml:space="preserve"> beschweren</w:t>
      </w:r>
      <w:r>
        <w:rPr>
          <w:rFonts w:ascii="Arial" w:hAnsi="Arial" w:cs="Arial"/>
        </w:rPr>
        <w:t xml:space="preserve">. </w:t>
      </w:r>
      <w:r w:rsidR="00053976">
        <w:rPr>
          <w:rFonts w:ascii="Arial" w:hAnsi="Arial" w:cs="Arial"/>
        </w:rPr>
        <w:t>Wenn du keine exakten Gewichte zur Verfügung hast, kannst du auch die Grundb</w:t>
      </w:r>
      <w:r>
        <w:rPr>
          <w:rFonts w:ascii="Arial" w:hAnsi="Arial" w:cs="Arial"/>
        </w:rPr>
        <w:t xml:space="preserve">austeine </w:t>
      </w:r>
      <w:r w:rsidR="00053976">
        <w:rPr>
          <w:rFonts w:ascii="Arial" w:hAnsi="Arial" w:cs="Arial"/>
        </w:rPr>
        <w:t xml:space="preserve">als „Einheitsgewicht“ verwenden. </w:t>
      </w:r>
      <w:r w:rsidR="00CF2618">
        <w:rPr>
          <w:rFonts w:ascii="Arial" w:hAnsi="Arial" w:cs="Arial"/>
        </w:rPr>
        <w:t>(</w:t>
      </w:r>
      <w:r w:rsidR="00053976">
        <w:rPr>
          <w:rFonts w:ascii="Arial" w:hAnsi="Arial" w:cs="Arial"/>
        </w:rPr>
        <w:t xml:space="preserve">Sie </w:t>
      </w:r>
      <w:r w:rsidR="00CF2618">
        <w:rPr>
          <w:rFonts w:ascii="Arial" w:hAnsi="Arial" w:cs="Arial"/>
        </w:rPr>
        <w:t xml:space="preserve">wiegen </w:t>
      </w:r>
      <w:r w:rsidR="00053976">
        <w:rPr>
          <w:rFonts w:ascii="Arial" w:hAnsi="Arial" w:cs="Arial"/>
        </w:rPr>
        <w:t>etwas über 5 g.</w:t>
      </w:r>
      <w:r w:rsidR="00CF2618">
        <w:rPr>
          <w:rFonts w:ascii="Arial" w:hAnsi="Arial" w:cs="Arial"/>
        </w:rPr>
        <w:t>)</w:t>
      </w:r>
      <w:r w:rsidR="00053976">
        <w:rPr>
          <w:rFonts w:ascii="Arial" w:hAnsi="Arial" w:cs="Arial"/>
        </w:rPr>
        <w:t xml:space="preserve"> </w:t>
      </w:r>
    </w:p>
    <w:p w:rsidR="005D5E68" w:rsidRDefault="00C169C1" w:rsidP="003C3982">
      <w:pPr>
        <w:rPr>
          <w:rFonts w:ascii="Arial" w:hAnsi="Arial" w:cs="Arial"/>
        </w:rPr>
      </w:pPr>
      <w:r>
        <w:rPr>
          <w:rFonts w:ascii="Arial" w:hAnsi="Arial" w:cs="Arial"/>
        </w:rPr>
        <w:t xml:space="preserve">Markiere durch Striche die jeweilige Position des </w:t>
      </w:r>
      <w:r w:rsidR="00CF2618">
        <w:rPr>
          <w:rFonts w:ascii="Arial" w:hAnsi="Arial" w:cs="Arial"/>
        </w:rPr>
        <w:t xml:space="preserve">roten </w:t>
      </w:r>
      <w:r>
        <w:rPr>
          <w:rFonts w:ascii="Arial" w:hAnsi="Arial" w:cs="Arial"/>
        </w:rPr>
        <w:t>Winkelsteins unter dem Gewicht auf der Skala</w:t>
      </w:r>
      <w:r w:rsidR="00CF2618">
        <w:rPr>
          <w:rFonts w:ascii="Arial" w:hAnsi="Arial" w:cs="Arial"/>
        </w:rPr>
        <w:t>, wenn das Gewicht so eingestellt ist, dass der Zeiger der Waage exakt auf den unteren Winkelstein zeigt</w:t>
      </w:r>
      <w:r>
        <w:rPr>
          <w:rFonts w:ascii="Arial" w:hAnsi="Arial" w:cs="Arial"/>
        </w:rPr>
        <w:t xml:space="preserve">. </w:t>
      </w:r>
      <w:r w:rsidR="00053976">
        <w:rPr>
          <w:rFonts w:ascii="Arial" w:hAnsi="Arial" w:cs="Arial"/>
        </w:rPr>
        <w:t xml:space="preserve">Auf diese Weise kannst du die Skala vervollständigen. </w:t>
      </w:r>
      <w:r>
        <w:rPr>
          <w:rFonts w:ascii="Arial" w:hAnsi="Arial" w:cs="Arial"/>
        </w:rPr>
        <w:t xml:space="preserve">Prüfe die Korrektheit deiner </w:t>
      </w:r>
      <w:proofErr w:type="spellStart"/>
      <w:r w:rsidR="003C3982">
        <w:rPr>
          <w:rFonts w:ascii="Arial" w:hAnsi="Arial" w:cs="Arial"/>
        </w:rPr>
        <w:t>Kalibierung</w:t>
      </w:r>
      <w:proofErr w:type="spellEnd"/>
      <w:r>
        <w:rPr>
          <w:rFonts w:ascii="Arial" w:hAnsi="Arial" w:cs="Arial"/>
        </w:rPr>
        <w:t xml:space="preserve"> mit unterschiedlich schweren Objekten, deren Gewicht du kennst.</w:t>
      </w:r>
    </w:p>
    <w:p w:rsidR="00C02A3F" w:rsidRDefault="00C02A3F" w:rsidP="00CF2618">
      <w:pPr>
        <w:rPr>
          <w:rFonts w:ascii="Arial" w:hAnsi="Arial" w:cs="Arial"/>
        </w:rPr>
      </w:pPr>
      <w:r>
        <w:rPr>
          <w:rFonts w:ascii="Arial" w:hAnsi="Arial" w:cs="Arial"/>
        </w:rPr>
        <w:t xml:space="preserve">1. </w:t>
      </w:r>
      <w:r w:rsidR="00C169C1">
        <w:rPr>
          <w:rFonts w:ascii="Arial" w:hAnsi="Arial" w:cs="Arial"/>
        </w:rPr>
        <w:t xml:space="preserve">Wie groß ist der Abstand zweier </w:t>
      </w:r>
      <w:r w:rsidR="00CF2618">
        <w:rPr>
          <w:rFonts w:ascii="Arial" w:hAnsi="Arial" w:cs="Arial"/>
        </w:rPr>
        <w:t>10</w:t>
      </w:r>
      <w:r w:rsidR="00C169C1">
        <w:rPr>
          <w:rFonts w:ascii="Arial" w:hAnsi="Arial" w:cs="Arial"/>
        </w:rPr>
        <w:t xml:space="preserve">-g-Markierungen auf der Skala? </w:t>
      </w:r>
    </w:p>
    <w:p w:rsidR="00C169C1" w:rsidRDefault="00C02A3F" w:rsidP="00C02A3F">
      <w:pPr>
        <w:rPr>
          <w:rFonts w:ascii="Arial" w:hAnsi="Arial" w:cs="Arial"/>
        </w:rPr>
      </w:pPr>
      <w:r>
        <w:rPr>
          <w:rFonts w:ascii="Arial" w:hAnsi="Arial" w:cs="Arial"/>
        </w:rPr>
        <w:t>2. W</w:t>
      </w:r>
      <w:r w:rsidR="00C169C1">
        <w:rPr>
          <w:rFonts w:ascii="Arial" w:hAnsi="Arial" w:cs="Arial"/>
        </w:rPr>
        <w:t>elches maximale Gewicht kannst du mit der Waage bestimmen?</w:t>
      </w:r>
    </w:p>
    <w:p w:rsidR="00C02A3F" w:rsidRDefault="00C02A3F" w:rsidP="00C02A3F">
      <w:pPr>
        <w:rPr>
          <w:rFonts w:ascii="Arial" w:hAnsi="Arial" w:cs="Arial"/>
        </w:rPr>
      </w:pPr>
      <w:r>
        <w:rPr>
          <w:rFonts w:ascii="Arial" w:hAnsi="Arial" w:cs="Arial"/>
        </w:rPr>
        <w:t>3. Wenn die Waage im Gleichgewicht ist, welche physikalischen Größen sind dann gleich?</w:t>
      </w:r>
    </w:p>
    <w:p w:rsidR="00851BA1" w:rsidRPr="003E4449" w:rsidRDefault="00851BA1" w:rsidP="00851BA1">
      <w:pPr>
        <w:pStyle w:val="berschrift2"/>
        <w:rPr>
          <w:rFonts w:cs="Arial"/>
        </w:rPr>
      </w:pPr>
      <w:r w:rsidRPr="003E4449">
        <w:rPr>
          <w:rFonts w:cs="Arial"/>
        </w:rPr>
        <w:t>Experimentieraufgabe</w:t>
      </w:r>
    </w:p>
    <w:p w:rsidR="00851BA1" w:rsidRPr="003E4449" w:rsidRDefault="00851BA1" w:rsidP="0000357B">
      <w:pPr>
        <w:rPr>
          <w:rFonts w:ascii="Arial" w:hAnsi="Arial" w:cs="Arial"/>
        </w:rPr>
      </w:pPr>
      <w:r w:rsidRPr="003E4449">
        <w:rPr>
          <w:rFonts w:ascii="Arial" w:hAnsi="Arial" w:cs="Arial"/>
        </w:rPr>
        <w:t xml:space="preserve">1. </w:t>
      </w:r>
      <w:r w:rsidR="00C169C1">
        <w:rPr>
          <w:rFonts w:ascii="Arial" w:hAnsi="Arial" w:cs="Arial"/>
        </w:rPr>
        <w:t xml:space="preserve">Wie kannst du die Waage so verändern, dass </w:t>
      </w:r>
      <w:r w:rsidR="0000357B">
        <w:rPr>
          <w:rFonts w:ascii="Arial" w:hAnsi="Arial" w:cs="Arial"/>
        </w:rPr>
        <w:t xml:space="preserve">sich </w:t>
      </w:r>
      <w:r w:rsidR="00C169C1">
        <w:rPr>
          <w:rFonts w:ascii="Arial" w:hAnsi="Arial" w:cs="Arial"/>
        </w:rPr>
        <w:t>der Messbereich verdoppelt? Nenne mindestens zwei Möglichkeiten.</w:t>
      </w:r>
    </w:p>
    <w:p w:rsidR="00AE06C5" w:rsidRPr="003E4449" w:rsidRDefault="00AE06C5" w:rsidP="00C169C1">
      <w:pPr>
        <w:rPr>
          <w:rFonts w:ascii="Arial" w:hAnsi="Arial" w:cs="Arial"/>
        </w:rPr>
      </w:pPr>
      <w:r w:rsidRPr="003E4449">
        <w:rPr>
          <w:rFonts w:ascii="Arial" w:hAnsi="Arial" w:cs="Arial"/>
        </w:rPr>
        <w:t xml:space="preserve">2. </w:t>
      </w:r>
      <w:r w:rsidR="00C169C1">
        <w:rPr>
          <w:rFonts w:ascii="Arial" w:hAnsi="Arial" w:cs="Arial"/>
        </w:rPr>
        <w:t>Du möchtest eine genauere Auflösung der Waage. Wie kannst du das erreichen?</w:t>
      </w:r>
      <w:r w:rsidR="00494502">
        <w:rPr>
          <w:rFonts w:ascii="Arial" w:hAnsi="Arial" w:cs="Arial"/>
        </w:rPr>
        <w:t xml:space="preserve"> (Auch dafür gibt es mehrere Möglichkeiten.)</w:t>
      </w:r>
    </w:p>
    <w:p w:rsidR="000C30D2" w:rsidRDefault="000C30D2">
      <w:pPr>
        <w:spacing w:after="0"/>
        <w:jc w:val="left"/>
        <w:rPr>
          <w:rFonts w:ascii="Arial" w:hAnsi="Arial" w:cs="Arial"/>
          <w:bCs/>
          <w:sz w:val="32"/>
          <w:szCs w:val="16"/>
        </w:rPr>
      </w:pPr>
      <w:r>
        <w:rPr>
          <w:rFonts w:cs="Arial"/>
        </w:rPr>
        <w:br w:type="page"/>
      </w:r>
    </w:p>
    <w:p w:rsidR="00851BA1" w:rsidRPr="003E4449" w:rsidRDefault="00851BA1" w:rsidP="005764A6">
      <w:pPr>
        <w:pStyle w:val="berschrift1"/>
        <w:rPr>
          <w:rFonts w:cs="Arial"/>
        </w:rPr>
      </w:pPr>
      <w:r w:rsidRPr="003E4449">
        <w:rPr>
          <w:rFonts w:cs="Arial"/>
        </w:rPr>
        <w:lastRenderedPageBreak/>
        <w:t>Getriebe Aufgabe 2</w:t>
      </w:r>
      <w:r w:rsidR="007F2B52" w:rsidRPr="003E4449">
        <w:rPr>
          <w:rFonts w:cs="Arial"/>
        </w:rPr>
        <w:t xml:space="preserve"> – </w:t>
      </w:r>
      <w:r w:rsidR="005764A6">
        <w:rPr>
          <w:rFonts w:cs="Arial"/>
        </w:rPr>
        <w:t>Neigungswaage</w:t>
      </w:r>
      <w:r w:rsidR="00494502">
        <w:rPr>
          <w:rFonts w:cs="Arial"/>
        </w:rPr>
        <w:t xml:space="preserve"> (Hebel)</w:t>
      </w:r>
    </w:p>
    <w:p w:rsidR="000C30D2" w:rsidRDefault="000C30D2" w:rsidP="00571782">
      <w:pPr>
        <w:rPr>
          <w:rFonts w:ascii="Arial" w:hAnsi="Arial" w:cs="Arial"/>
        </w:rPr>
      </w:pPr>
      <w:r>
        <w:rPr>
          <w:rFonts w:ascii="Arial" w:hAnsi="Arial" w:cs="Arial"/>
        </w:rPr>
        <w:t xml:space="preserve">Der folgende </w:t>
      </w:r>
      <w:r w:rsidR="00571782">
        <w:rPr>
          <w:rFonts w:ascii="Arial" w:hAnsi="Arial" w:cs="Arial"/>
        </w:rPr>
        <w:t xml:space="preserve">Typ einer mechanischen </w:t>
      </w:r>
      <w:r>
        <w:rPr>
          <w:rFonts w:ascii="Arial" w:hAnsi="Arial" w:cs="Arial"/>
        </w:rPr>
        <w:t>Waag</w:t>
      </w:r>
      <w:r w:rsidR="00571782">
        <w:rPr>
          <w:rFonts w:ascii="Arial" w:hAnsi="Arial" w:cs="Arial"/>
        </w:rPr>
        <w:t>e</w:t>
      </w:r>
      <w:r>
        <w:rPr>
          <w:rFonts w:ascii="Arial" w:hAnsi="Arial" w:cs="Arial"/>
        </w:rPr>
        <w:t xml:space="preserve"> ist bis heute als Briefwaage </w:t>
      </w:r>
      <w:r w:rsidR="00571782">
        <w:rPr>
          <w:rFonts w:ascii="Arial" w:hAnsi="Arial" w:cs="Arial"/>
        </w:rPr>
        <w:t xml:space="preserve">sehr </w:t>
      </w:r>
      <w:r>
        <w:rPr>
          <w:rFonts w:ascii="Arial" w:hAnsi="Arial" w:cs="Arial"/>
        </w:rPr>
        <w:t>verbreitet.</w:t>
      </w:r>
    </w:p>
    <w:p w:rsidR="00D479CF" w:rsidRPr="003E4449" w:rsidRDefault="00D479CF" w:rsidP="00D479CF">
      <w:pPr>
        <w:pStyle w:val="berschrift2"/>
        <w:rPr>
          <w:rFonts w:cs="Arial"/>
        </w:rPr>
      </w:pPr>
      <w:r w:rsidRPr="003E4449">
        <w:rPr>
          <w:rFonts w:cs="Arial"/>
        </w:rPr>
        <w:t>Konstruktionsaufgabe</w:t>
      </w:r>
    </w:p>
    <w:p w:rsidR="00851BA1" w:rsidRDefault="00494502" w:rsidP="00494502">
      <w:pPr>
        <w:pStyle w:val="Bild"/>
        <w:rPr>
          <w:rFonts w:ascii="Arial" w:hAnsi="Arial" w:cs="Arial"/>
        </w:rPr>
      </w:pPr>
      <w:r>
        <w:rPr>
          <w:noProof/>
        </w:rPr>
        <w:drawing>
          <wp:inline distT="0" distB="0" distL="0" distR="0" wp14:anchorId="4B525DC9" wp14:editId="515A972F">
            <wp:extent cx="5760085" cy="4627245"/>
            <wp:effectExtent l="0" t="0" r="0" b="190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4627245"/>
                    </a:xfrm>
                    <a:prstGeom prst="rect">
                      <a:avLst/>
                    </a:prstGeom>
                  </pic:spPr>
                </pic:pic>
              </a:graphicData>
            </a:graphic>
          </wp:inline>
        </w:drawing>
      </w:r>
    </w:p>
    <w:p w:rsidR="00494502" w:rsidRPr="00D84D72" w:rsidRDefault="00494502" w:rsidP="00494502">
      <w:pPr>
        <w:pStyle w:val="Bildunterschrift"/>
        <w:rPr>
          <w:rFonts w:asciiTheme="minorBidi" w:hAnsiTheme="minorBidi" w:cstheme="minorBidi"/>
        </w:rPr>
      </w:pPr>
      <w:r w:rsidRPr="00D84D72">
        <w:rPr>
          <w:rFonts w:asciiTheme="minorBidi" w:hAnsiTheme="minorBidi" w:cstheme="minorBidi"/>
        </w:rPr>
        <w:t>Abb. 2: Briefwaage</w:t>
      </w:r>
    </w:p>
    <w:p w:rsidR="00851BA1" w:rsidRDefault="00494502" w:rsidP="00664806">
      <w:pPr>
        <w:rPr>
          <w:rFonts w:ascii="Arial" w:hAnsi="Arial" w:cs="Arial"/>
        </w:rPr>
      </w:pPr>
      <w:r>
        <w:rPr>
          <w:rFonts w:ascii="Arial" w:hAnsi="Arial" w:cs="Arial"/>
        </w:rPr>
        <w:t xml:space="preserve">Konstruiere die </w:t>
      </w:r>
      <w:r w:rsidR="00664806">
        <w:rPr>
          <w:rFonts w:ascii="Arial" w:hAnsi="Arial" w:cs="Arial"/>
        </w:rPr>
        <w:t>Neigungswaage (</w:t>
      </w:r>
      <w:r>
        <w:rPr>
          <w:rFonts w:ascii="Arial" w:hAnsi="Arial" w:cs="Arial"/>
        </w:rPr>
        <w:t>Briefwaage</w:t>
      </w:r>
      <w:r w:rsidR="00664806">
        <w:rPr>
          <w:rFonts w:ascii="Arial" w:hAnsi="Arial" w:cs="Arial"/>
        </w:rPr>
        <w:t>)</w:t>
      </w:r>
      <w:r>
        <w:rPr>
          <w:rFonts w:ascii="Arial" w:hAnsi="Arial" w:cs="Arial"/>
        </w:rPr>
        <w:t xml:space="preserve"> aus Abb. 2. Im Unterschied zur Balken</w:t>
      </w:r>
      <w:r w:rsidR="00547CDF">
        <w:rPr>
          <w:rFonts w:ascii="Arial" w:hAnsi="Arial" w:cs="Arial"/>
        </w:rPr>
        <w:softHyphen/>
      </w:r>
      <w:r>
        <w:rPr>
          <w:rFonts w:ascii="Arial" w:hAnsi="Arial" w:cs="Arial"/>
        </w:rPr>
        <w:t xml:space="preserve">waage muss bei dieser </w:t>
      </w:r>
      <w:r w:rsidR="00664806">
        <w:rPr>
          <w:rFonts w:ascii="Arial" w:hAnsi="Arial" w:cs="Arial"/>
        </w:rPr>
        <w:t xml:space="preserve">Waage </w:t>
      </w:r>
      <w:r>
        <w:rPr>
          <w:rFonts w:ascii="Arial" w:hAnsi="Arial" w:cs="Arial"/>
        </w:rPr>
        <w:t xml:space="preserve">kein Gewicht angepasst werden: Das auf der Waagschale (rechts) aufgelegte Gewicht sorgt für </w:t>
      </w:r>
      <w:r w:rsidR="00664806">
        <w:rPr>
          <w:rFonts w:ascii="Arial" w:hAnsi="Arial" w:cs="Arial"/>
        </w:rPr>
        <w:t xml:space="preserve">eine </w:t>
      </w:r>
      <w:r>
        <w:rPr>
          <w:rFonts w:ascii="Arial" w:hAnsi="Arial" w:cs="Arial"/>
        </w:rPr>
        <w:t>entsprechende Auslenkung des linken Zeigers (gelbe Grundbausteine mit Winkelstein an der Spitze</w:t>
      </w:r>
      <w:r w:rsidR="00664806">
        <w:rPr>
          <w:rFonts w:ascii="Arial" w:hAnsi="Arial" w:cs="Arial"/>
        </w:rPr>
        <w:t>)</w:t>
      </w:r>
      <w:r>
        <w:rPr>
          <w:rFonts w:ascii="Arial" w:hAnsi="Arial" w:cs="Arial"/>
        </w:rPr>
        <w:t>.</w:t>
      </w:r>
      <w:r w:rsidR="00664806">
        <w:rPr>
          <w:rFonts w:ascii="Arial" w:hAnsi="Arial" w:cs="Arial"/>
        </w:rPr>
        <w:t xml:space="preserve"> Die Waage ist in einem stabilen Gleichgewicht.</w:t>
      </w:r>
    </w:p>
    <w:p w:rsidR="00494502" w:rsidRPr="003E4449" w:rsidRDefault="00494502" w:rsidP="00494502">
      <w:pPr>
        <w:rPr>
          <w:rFonts w:ascii="Arial" w:hAnsi="Arial" w:cs="Arial"/>
        </w:rPr>
      </w:pPr>
      <w:r>
        <w:rPr>
          <w:rFonts w:ascii="Arial" w:hAnsi="Arial" w:cs="Arial"/>
        </w:rPr>
        <w:t>Schneide die Vorlage für die Skala der Briefwaage aus und befestige sie mit zwei S-Riegeln links und rechts am gelben, gebogenen Winkelträger. Nimm‘ einen schwarzen Stift und markiere die „Nullstellung“ der Waage (bei leerer Waagschale), d. h. die Stelle, auf die die Spitze des roten Winkelsteins auf der Skala zeigt, mit einem Strich und einer „0“.</w:t>
      </w:r>
    </w:p>
    <w:p w:rsidR="00126AB5" w:rsidRDefault="00126AB5">
      <w:pPr>
        <w:spacing w:after="0"/>
        <w:jc w:val="left"/>
        <w:rPr>
          <w:rFonts w:ascii="Arial" w:hAnsi="Arial" w:cs="Arial"/>
          <w:bCs/>
          <w:sz w:val="28"/>
          <w:szCs w:val="16"/>
        </w:rPr>
      </w:pPr>
      <w:r>
        <w:rPr>
          <w:rFonts w:cs="Arial"/>
        </w:rPr>
        <w:br w:type="page"/>
      </w:r>
    </w:p>
    <w:p w:rsidR="00AE06C5" w:rsidRPr="003E4449" w:rsidRDefault="00AE06C5" w:rsidP="00AE06C5">
      <w:pPr>
        <w:pStyle w:val="berschrift2"/>
        <w:rPr>
          <w:rFonts w:cs="Arial"/>
        </w:rPr>
      </w:pPr>
      <w:r w:rsidRPr="003E4449">
        <w:rPr>
          <w:rFonts w:cs="Arial"/>
        </w:rPr>
        <w:lastRenderedPageBreak/>
        <w:t>Thematische Frage</w:t>
      </w:r>
    </w:p>
    <w:p w:rsidR="00C02A3F" w:rsidRDefault="00494502" w:rsidP="003C3982">
      <w:pPr>
        <w:rPr>
          <w:rFonts w:ascii="Arial" w:hAnsi="Arial" w:cs="Arial"/>
        </w:rPr>
      </w:pPr>
      <w:r>
        <w:rPr>
          <w:rFonts w:ascii="Arial" w:hAnsi="Arial" w:cs="Arial"/>
        </w:rPr>
        <w:t xml:space="preserve">Jetzt muss auch diese Waage </w:t>
      </w:r>
      <w:r w:rsidR="00CF2618">
        <w:rPr>
          <w:rFonts w:ascii="Arial" w:hAnsi="Arial" w:cs="Arial"/>
        </w:rPr>
        <w:t xml:space="preserve">noch </w:t>
      </w:r>
      <w:r w:rsidR="003C3982">
        <w:rPr>
          <w:rFonts w:ascii="Arial" w:hAnsi="Arial" w:cs="Arial"/>
        </w:rPr>
        <w:t>kalibriert</w:t>
      </w:r>
      <w:r>
        <w:rPr>
          <w:rFonts w:ascii="Arial" w:hAnsi="Arial" w:cs="Arial"/>
        </w:rPr>
        <w:t xml:space="preserve"> werden. Dafür musst du die Waagschale wieder mit „Einheitsgewicht</w:t>
      </w:r>
      <w:r w:rsidR="00CF2618">
        <w:rPr>
          <w:rFonts w:ascii="Arial" w:hAnsi="Arial" w:cs="Arial"/>
        </w:rPr>
        <w:t>en</w:t>
      </w:r>
      <w:r>
        <w:rPr>
          <w:rFonts w:ascii="Arial" w:hAnsi="Arial" w:cs="Arial"/>
        </w:rPr>
        <w:t xml:space="preserve">“ beschweren (siehe Aufgabe 1). Markiere durch Striche die jeweilige Position </w:t>
      </w:r>
      <w:r w:rsidR="00CF2618">
        <w:rPr>
          <w:rFonts w:ascii="Arial" w:hAnsi="Arial" w:cs="Arial"/>
        </w:rPr>
        <w:t xml:space="preserve">der Spitze </w:t>
      </w:r>
      <w:r>
        <w:rPr>
          <w:rFonts w:ascii="Arial" w:hAnsi="Arial" w:cs="Arial"/>
        </w:rPr>
        <w:t xml:space="preserve">des </w:t>
      </w:r>
      <w:r w:rsidR="00CF2618">
        <w:rPr>
          <w:rFonts w:ascii="Arial" w:hAnsi="Arial" w:cs="Arial"/>
        </w:rPr>
        <w:t xml:space="preserve">roten </w:t>
      </w:r>
      <w:r>
        <w:rPr>
          <w:rFonts w:ascii="Arial" w:hAnsi="Arial" w:cs="Arial"/>
        </w:rPr>
        <w:t xml:space="preserve">Winkelsteins auf der Skala. Prüfe die Korrektheit deiner </w:t>
      </w:r>
      <w:r w:rsidR="003C3982">
        <w:rPr>
          <w:rFonts w:ascii="Arial" w:hAnsi="Arial" w:cs="Arial"/>
        </w:rPr>
        <w:t>Kalibrierung</w:t>
      </w:r>
      <w:r>
        <w:rPr>
          <w:rFonts w:ascii="Arial" w:hAnsi="Arial" w:cs="Arial"/>
        </w:rPr>
        <w:t xml:space="preserve"> mit unterschiedlich schweren Objekten, deren Gewicht du kennst.</w:t>
      </w:r>
    </w:p>
    <w:p w:rsidR="003209F9" w:rsidRDefault="00035A18" w:rsidP="00CF2618">
      <w:pPr>
        <w:rPr>
          <w:rFonts w:ascii="Arial" w:hAnsi="Arial" w:cs="Arial"/>
        </w:rPr>
      </w:pPr>
      <w:r>
        <w:rPr>
          <w:rFonts w:ascii="Arial" w:hAnsi="Arial" w:cs="Arial"/>
        </w:rPr>
        <w:t>Welches m</w:t>
      </w:r>
      <w:r w:rsidR="003209F9">
        <w:rPr>
          <w:rFonts w:ascii="Arial" w:hAnsi="Arial" w:cs="Arial"/>
        </w:rPr>
        <w:t>aximale Gewicht kannst du mit dieser Waage messen?</w:t>
      </w:r>
    </w:p>
    <w:p w:rsidR="00851BA1" w:rsidRPr="003E4449" w:rsidRDefault="00851BA1" w:rsidP="00851BA1">
      <w:pPr>
        <w:pStyle w:val="berschrift2"/>
        <w:rPr>
          <w:rFonts w:cs="Arial"/>
        </w:rPr>
      </w:pPr>
      <w:r w:rsidRPr="003E4449">
        <w:rPr>
          <w:rFonts w:cs="Arial"/>
        </w:rPr>
        <w:t>Experimentieraufgabe</w:t>
      </w:r>
    </w:p>
    <w:p w:rsidR="003209F9" w:rsidRDefault="00126AB5" w:rsidP="00494502">
      <w:pPr>
        <w:rPr>
          <w:rFonts w:ascii="Arial" w:hAnsi="Arial" w:cs="Arial"/>
        </w:rPr>
      </w:pPr>
      <w:r>
        <w:rPr>
          <w:rFonts w:ascii="Arial" w:hAnsi="Arial" w:cs="Arial"/>
        </w:rPr>
        <w:t xml:space="preserve">1. </w:t>
      </w:r>
      <w:r w:rsidR="003209F9">
        <w:rPr>
          <w:rFonts w:ascii="Arial" w:hAnsi="Arial" w:cs="Arial"/>
        </w:rPr>
        <w:t>Wie kann man bei dieser Waage den Messbereich vergrößern?</w:t>
      </w:r>
    </w:p>
    <w:p w:rsidR="00547CDF" w:rsidRDefault="003209F9" w:rsidP="00494502">
      <w:pPr>
        <w:rPr>
          <w:rFonts w:ascii="Arial" w:hAnsi="Arial" w:cs="Arial"/>
        </w:rPr>
      </w:pPr>
      <w:r>
        <w:rPr>
          <w:rFonts w:ascii="Arial" w:hAnsi="Arial" w:cs="Arial"/>
        </w:rPr>
        <w:t xml:space="preserve">2. </w:t>
      </w:r>
      <w:r w:rsidR="00547CDF">
        <w:rPr>
          <w:rFonts w:ascii="Arial" w:hAnsi="Arial" w:cs="Arial"/>
        </w:rPr>
        <w:t>Wie kann man bei dieser Waage die Messung verfeinern? (Auch hier gibt es mehrere Möglichkeiten, das zu erreichen.)</w:t>
      </w:r>
    </w:p>
    <w:p w:rsidR="005450E2" w:rsidRPr="003E4449" w:rsidRDefault="003209F9" w:rsidP="00CF2618">
      <w:pPr>
        <w:rPr>
          <w:rFonts w:ascii="Arial" w:hAnsi="Arial" w:cs="Arial"/>
        </w:rPr>
      </w:pPr>
      <w:r>
        <w:rPr>
          <w:rFonts w:ascii="Arial" w:hAnsi="Arial" w:cs="Arial"/>
        </w:rPr>
        <w:t>3</w:t>
      </w:r>
      <w:r w:rsidR="00547CDF">
        <w:rPr>
          <w:rFonts w:ascii="Arial" w:hAnsi="Arial" w:cs="Arial"/>
        </w:rPr>
        <w:t xml:space="preserve">. Warum </w:t>
      </w:r>
      <w:r w:rsidR="00C02A3F">
        <w:rPr>
          <w:rFonts w:ascii="Arial" w:hAnsi="Arial" w:cs="Arial"/>
        </w:rPr>
        <w:t xml:space="preserve">werden </w:t>
      </w:r>
      <w:r w:rsidR="00547CDF">
        <w:rPr>
          <w:rFonts w:ascii="Arial" w:hAnsi="Arial" w:cs="Arial"/>
        </w:rPr>
        <w:t xml:space="preserve">die Abstände </w:t>
      </w:r>
      <w:r w:rsidR="00EF7A12">
        <w:rPr>
          <w:rFonts w:ascii="Arial" w:hAnsi="Arial" w:cs="Arial"/>
        </w:rPr>
        <w:t xml:space="preserve">zweier </w:t>
      </w:r>
      <w:r w:rsidR="00547CDF">
        <w:rPr>
          <w:rFonts w:ascii="Arial" w:hAnsi="Arial" w:cs="Arial"/>
        </w:rPr>
        <w:t xml:space="preserve">z. B. </w:t>
      </w:r>
      <w:r w:rsidR="00CF2618">
        <w:rPr>
          <w:rFonts w:ascii="Arial" w:hAnsi="Arial" w:cs="Arial"/>
        </w:rPr>
        <w:t>10</w:t>
      </w:r>
      <w:r w:rsidR="00EF7A12">
        <w:rPr>
          <w:rFonts w:ascii="Arial" w:hAnsi="Arial" w:cs="Arial"/>
        </w:rPr>
        <w:t>-g-Markierungen auf der Skala</w:t>
      </w:r>
      <w:r w:rsidR="00547CDF">
        <w:rPr>
          <w:rFonts w:ascii="Arial" w:hAnsi="Arial" w:cs="Arial"/>
        </w:rPr>
        <w:t xml:space="preserve"> </w:t>
      </w:r>
      <w:r w:rsidR="00C02A3F">
        <w:rPr>
          <w:rFonts w:ascii="Arial" w:hAnsi="Arial" w:cs="Arial"/>
        </w:rPr>
        <w:t>mit zunehmendem Gewicht kleiner</w:t>
      </w:r>
      <w:r w:rsidR="00EF7A12">
        <w:rPr>
          <w:rFonts w:ascii="Arial" w:hAnsi="Arial" w:cs="Arial"/>
        </w:rPr>
        <w:t xml:space="preserve">? </w:t>
      </w:r>
    </w:p>
    <w:p w:rsidR="00AE06C5" w:rsidRPr="003E4449" w:rsidRDefault="00AE06C5">
      <w:pPr>
        <w:spacing w:after="0"/>
        <w:jc w:val="left"/>
        <w:rPr>
          <w:rFonts w:ascii="Arial" w:hAnsi="Arial" w:cs="Arial"/>
          <w:bCs/>
          <w:sz w:val="32"/>
          <w:szCs w:val="16"/>
        </w:rPr>
      </w:pPr>
      <w:r w:rsidRPr="003E4449">
        <w:rPr>
          <w:rFonts w:ascii="Arial" w:hAnsi="Arial" w:cs="Arial"/>
        </w:rPr>
        <w:br w:type="page"/>
      </w:r>
    </w:p>
    <w:p w:rsidR="005450E2" w:rsidRPr="00D84D72" w:rsidRDefault="005450E2" w:rsidP="00126AB5">
      <w:pPr>
        <w:pStyle w:val="berschrift1"/>
        <w:rPr>
          <w:rFonts w:asciiTheme="minorBidi" w:hAnsiTheme="minorBidi" w:cstheme="minorBidi"/>
        </w:rPr>
      </w:pPr>
      <w:r w:rsidRPr="00D84D72">
        <w:rPr>
          <w:rFonts w:asciiTheme="minorBidi" w:hAnsiTheme="minorBidi" w:cstheme="minorBidi"/>
        </w:rPr>
        <w:lastRenderedPageBreak/>
        <w:t>Getriebe Aufgabe 3</w:t>
      </w:r>
      <w:r w:rsidR="00AE06C5" w:rsidRPr="00D84D72">
        <w:rPr>
          <w:rFonts w:asciiTheme="minorBidi" w:hAnsiTheme="minorBidi" w:cstheme="minorBidi"/>
        </w:rPr>
        <w:t xml:space="preserve"> – </w:t>
      </w:r>
      <w:r w:rsidR="00126AB5" w:rsidRPr="00D84D72">
        <w:rPr>
          <w:rFonts w:asciiTheme="minorBidi" w:hAnsiTheme="minorBidi" w:cstheme="minorBidi"/>
        </w:rPr>
        <w:t>Flaschenzug und Wellrad</w:t>
      </w:r>
    </w:p>
    <w:p w:rsidR="000C30D2" w:rsidRDefault="000C30D2" w:rsidP="00035A18">
      <w:pPr>
        <w:rPr>
          <w:rFonts w:asciiTheme="minorBidi" w:hAnsiTheme="minorBidi" w:cstheme="minorBidi"/>
        </w:rPr>
      </w:pPr>
      <w:r>
        <w:rPr>
          <w:rFonts w:asciiTheme="minorBidi" w:hAnsiTheme="minorBidi" w:cstheme="minorBidi"/>
        </w:rPr>
        <w:t xml:space="preserve">Eines der ältesten Getriebe überhaupt ist der Flaschenzug. </w:t>
      </w:r>
      <w:r w:rsidR="00181B5E">
        <w:rPr>
          <w:rFonts w:asciiTheme="minorBidi" w:hAnsiTheme="minorBidi" w:cstheme="minorBidi"/>
        </w:rPr>
        <w:t>Ohne ihn wären die beeindruckenden Steingebäude der Antike nie entstanden. Ein Flaschenzug</w:t>
      </w:r>
      <w:r>
        <w:rPr>
          <w:rFonts w:asciiTheme="minorBidi" w:hAnsiTheme="minorBidi" w:cstheme="minorBidi"/>
        </w:rPr>
        <w:t xml:space="preserve"> bewirkt eine Kraft</w:t>
      </w:r>
      <w:r>
        <w:rPr>
          <w:rFonts w:asciiTheme="minorBidi" w:hAnsiTheme="minorBidi" w:cstheme="minorBidi"/>
        </w:rPr>
        <w:softHyphen/>
        <w:t xml:space="preserve">verstärkung, indem der Hub </w:t>
      </w:r>
      <w:r w:rsidR="00181B5E">
        <w:rPr>
          <w:rFonts w:asciiTheme="minorBidi" w:hAnsiTheme="minorBidi" w:cstheme="minorBidi"/>
        </w:rPr>
        <w:t>auf</w:t>
      </w:r>
      <w:r>
        <w:rPr>
          <w:rFonts w:asciiTheme="minorBidi" w:hAnsiTheme="minorBidi" w:cstheme="minorBidi"/>
        </w:rPr>
        <w:t xml:space="preserve"> mehrere Seilschlingen </w:t>
      </w:r>
      <w:r w:rsidR="00181B5E">
        <w:rPr>
          <w:rFonts w:asciiTheme="minorBidi" w:hAnsiTheme="minorBidi" w:cstheme="minorBidi"/>
        </w:rPr>
        <w:t>verteilt wird</w:t>
      </w:r>
      <w:r>
        <w:rPr>
          <w:rFonts w:asciiTheme="minorBidi" w:hAnsiTheme="minorBidi" w:cstheme="minorBidi"/>
        </w:rPr>
        <w:t xml:space="preserve">. Die geleistete Arbeit – </w:t>
      </w:r>
      <w:r w:rsidR="00035A18">
        <w:rPr>
          <w:rFonts w:asciiTheme="minorBidi" w:hAnsiTheme="minorBidi" w:cstheme="minorBidi"/>
        </w:rPr>
        <w:t>das Anheben</w:t>
      </w:r>
      <w:r>
        <w:rPr>
          <w:rFonts w:asciiTheme="minorBidi" w:hAnsiTheme="minorBidi" w:cstheme="minorBidi"/>
        </w:rPr>
        <w:t xml:space="preserve"> eines Gewichts – bleibt dabei dieselbe, dafür muss </w:t>
      </w:r>
      <w:r w:rsidR="00181B5E">
        <w:rPr>
          <w:rFonts w:asciiTheme="minorBidi" w:hAnsiTheme="minorBidi" w:cstheme="minorBidi"/>
        </w:rPr>
        <w:t>(</w:t>
      </w:r>
      <w:r>
        <w:rPr>
          <w:rFonts w:asciiTheme="minorBidi" w:hAnsiTheme="minorBidi" w:cstheme="minorBidi"/>
        </w:rPr>
        <w:t>mit weniger Kraft</w:t>
      </w:r>
      <w:r w:rsidR="00181B5E">
        <w:rPr>
          <w:rFonts w:asciiTheme="minorBidi" w:hAnsiTheme="minorBidi" w:cstheme="minorBidi"/>
        </w:rPr>
        <w:t>)</w:t>
      </w:r>
      <w:r>
        <w:rPr>
          <w:rFonts w:asciiTheme="minorBidi" w:hAnsiTheme="minorBidi" w:cstheme="minorBidi"/>
        </w:rPr>
        <w:t xml:space="preserve"> länger gezogen werden.</w:t>
      </w:r>
    </w:p>
    <w:p w:rsidR="005450E2" w:rsidRPr="00D84D72" w:rsidRDefault="005450E2" w:rsidP="005450E2">
      <w:pPr>
        <w:pStyle w:val="berschrift2"/>
        <w:rPr>
          <w:rFonts w:asciiTheme="minorBidi" w:hAnsiTheme="minorBidi" w:cstheme="minorBidi"/>
        </w:rPr>
      </w:pPr>
      <w:r w:rsidRPr="00D84D72">
        <w:rPr>
          <w:rFonts w:asciiTheme="minorBidi" w:hAnsiTheme="minorBidi" w:cstheme="minorBidi"/>
        </w:rPr>
        <w:t>Konstruktionsaufgabe</w:t>
      </w:r>
    </w:p>
    <w:p w:rsidR="006E6232" w:rsidRDefault="006E6232" w:rsidP="00D9011E">
      <w:pPr>
        <w:rPr>
          <w:rFonts w:asciiTheme="minorBidi" w:hAnsiTheme="minorBidi" w:cstheme="minorBidi"/>
        </w:rPr>
      </w:pPr>
      <w:r>
        <w:rPr>
          <w:rFonts w:asciiTheme="minorBidi" w:hAnsiTheme="minorBidi" w:cstheme="minorBidi"/>
        </w:rPr>
        <w:t>Konstruiere zunächst den einfachen Flaschenzug in Abb. 3</w:t>
      </w:r>
      <w:r w:rsidR="00D9011E">
        <w:rPr>
          <w:rFonts w:asciiTheme="minorBidi" w:hAnsiTheme="minorBidi" w:cstheme="minorBidi"/>
        </w:rPr>
        <w:t>.</w:t>
      </w:r>
      <w:r>
        <w:rPr>
          <w:rFonts w:asciiTheme="minorBidi" w:hAnsiTheme="minorBidi" w:cstheme="minorBidi"/>
        </w:rPr>
        <w:t xml:space="preserve"> </w:t>
      </w:r>
    </w:p>
    <w:p w:rsidR="006E520B" w:rsidRDefault="00112C69" w:rsidP="00C65577">
      <w:pPr>
        <w:jc w:val="center"/>
        <w:rPr>
          <w:rFonts w:asciiTheme="minorBidi" w:hAnsiTheme="minorBidi" w:cstheme="minorBidi"/>
        </w:rPr>
      </w:pPr>
      <w:r>
        <w:rPr>
          <w:noProof/>
        </w:rPr>
        <w:drawing>
          <wp:inline distT="0" distB="0" distL="0" distR="0" wp14:anchorId="77A7CB94" wp14:editId="793BECB7">
            <wp:extent cx="3961130" cy="6007472"/>
            <wp:effectExtent l="0" t="0" r="127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67160" cy="6168277"/>
                    </a:xfrm>
                    <a:prstGeom prst="rect">
                      <a:avLst/>
                    </a:prstGeom>
                  </pic:spPr>
                </pic:pic>
              </a:graphicData>
            </a:graphic>
          </wp:inline>
        </w:drawing>
      </w:r>
    </w:p>
    <w:p w:rsidR="007C3FC6" w:rsidRPr="007C3FC6" w:rsidRDefault="007C3FC6" w:rsidP="00D9011E">
      <w:pPr>
        <w:pStyle w:val="Bildunterschrift"/>
        <w:rPr>
          <w:rFonts w:ascii="Arial" w:hAnsi="Arial" w:cs="Arial"/>
        </w:rPr>
      </w:pPr>
      <w:r w:rsidRPr="007C3FC6">
        <w:rPr>
          <w:rFonts w:ascii="Arial" w:hAnsi="Arial" w:cs="Arial"/>
        </w:rPr>
        <w:t>Abb. 3: Flaschenzug</w:t>
      </w:r>
      <w:r w:rsidR="00C65577">
        <w:rPr>
          <w:rFonts w:ascii="Arial" w:hAnsi="Arial" w:cs="Arial"/>
        </w:rPr>
        <w:t xml:space="preserve"> mit </w:t>
      </w:r>
      <w:r w:rsidR="00D9011E">
        <w:rPr>
          <w:rFonts w:ascii="Arial" w:hAnsi="Arial" w:cs="Arial"/>
        </w:rPr>
        <w:t>bis zu</w:t>
      </w:r>
      <w:r w:rsidR="00C65577">
        <w:rPr>
          <w:rFonts w:ascii="Arial" w:hAnsi="Arial" w:cs="Arial"/>
        </w:rPr>
        <w:t xml:space="preserve"> vier Rollen</w:t>
      </w:r>
    </w:p>
    <w:p w:rsidR="00AE06C5" w:rsidRDefault="00AE06C5" w:rsidP="00AE06C5">
      <w:pPr>
        <w:pStyle w:val="berschrift2"/>
        <w:rPr>
          <w:rFonts w:asciiTheme="minorBidi" w:hAnsiTheme="minorBidi" w:cstheme="minorBidi"/>
        </w:rPr>
      </w:pPr>
      <w:r w:rsidRPr="00D84D72">
        <w:rPr>
          <w:rFonts w:asciiTheme="minorBidi" w:hAnsiTheme="minorBidi" w:cstheme="minorBidi"/>
        </w:rPr>
        <w:lastRenderedPageBreak/>
        <w:t>Thematische Frage</w:t>
      </w:r>
    </w:p>
    <w:p w:rsidR="00D9011E" w:rsidRDefault="00D9011E" w:rsidP="00D9011E">
      <w:pPr>
        <w:rPr>
          <w:rFonts w:asciiTheme="minorBidi" w:hAnsiTheme="minorBidi" w:cstheme="minorBidi"/>
        </w:rPr>
      </w:pPr>
      <w:r>
        <w:rPr>
          <w:rFonts w:asciiTheme="minorBidi" w:hAnsiTheme="minorBidi" w:cstheme="minorBidi"/>
        </w:rPr>
        <w:t>In Abb. 4 sind drei verschiedene Seilführungen gezeigt, die jeweils zwei, drei und vier Rollen des Flaschenzugs verwenden. Setze sie nacheinander um und beantworte jeweils die unten stehenden Fragen.</w:t>
      </w:r>
    </w:p>
    <w:p w:rsidR="00D9011E" w:rsidRDefault="00D9011E" w:rsidP="00D9011E">
      <w:pPr>
        <w:jc w:val="center"/>
        <w:rPr>
          <w:rFonts w:asciiTheme="minorBidi" w:hAnsiTheme="minorBidi" w:cstheme="minorBidi"/>
        </w:rPr>
      </w:pPr>
      <w:r>
        <w:rPr>
          <w:rFonts w:asciiTheme="minorBidi" w:hAnsiTheme="minorBidi" w:cstheme="minorBidi"/>
        </w:rPr>
        <w:t xml:space="preserve">a) </w:t>
      </w:r>
      <w:r>
        <w:rPr>
          <w:noProof/>
        </w:rPr>
        <w:drawing>
          <wp:inline distT="0" distB="0" distL="0" distR="0" wp14:anchorId="2FAF84EE" wp14:editId="7B8B724D">
            <wp:extent cx="790107" cy="332486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90107" cy="3324866"/>
                    </a:xfrm>
                    <a:prstGeom prst="rect">
                      <a:avLst/>
                    </a:prstGeom>
                  </pic:spPr>
                </pic:pic>
              </a:graphicData>
            </a:graphic>
          </wp:inline>
        </w:drawing>
      </w:r>
      <w:r>
        <w:rPr>
          <w:rFonts w:asciiTheme="minorBidi" w:hAnsiTheme="minorBidi" w:cstheme="minorBidi"/>
        </w:rPr>
        <w:t xml:space="preserve"> b) </w:t>
      </w:r>
      <w:r>
        <w:rPr>
          <w:noProof/>
        </w:rPr>
        <w:drawing>
          <wp:inline distT="0" distB="0" distL="0" distR="0" wp14:anchorId="71866C9F" wp14:editId="4D0206D3">
            <wp:extent cx="810160" cy="3360963"/>
            <wp:effectExtent l="0" t="0" r="952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10160" cy="3360963"/>
                    </a:xfrm>
                    <a:prstGeom prst="rect">
                      <a:avLst/>
                    </a:prstGeom>
                  </pic:spPr>
                </pic:pic>
              </a:graphicData>
            </a:graphic>
          </wp:inline>
        </w:drawing>
      </w:r>
      <w:r>
        <w:rPr>
          <w:rFonts w:asciiTheme="minorBidi" w:hAnsiTheme="minorBidi" w:cstheme="minorBidi"/>
        </w:rPr>
        <w:t xml:space="preserve"> c) </w:t>
      </w:r>
      <w:r>
        <w:rPr>
          <w:noProof/>
        </w:rPr>
        <w:drawing>
          <wp:inline distT="0" distB="0" distL="0" distR="0" wp14:anchorId="0C2DB495" wp14:editId="50756589">
            <wp:extent cx="770053" cy="3389037"/>
            <wp:effectExtent l="0" t="0" r="0" b="190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770053" cy="3389037"/>
                    </a:xfrm>
                    <a:prstGeom prst="rect">
                      <a:avLst/>
                    </a:prstGeom>
                  </pic:spPr>
                </pic:pic>
              </a:graphicData>
            </a:graphic>
          </wp:inline>
        </w:drawing>
      </w:r>
    </w:p>
    <w:p w:rsidR="00D9011E" w:rsidRPr="007C3FC6" w:rsidRDefault="00D9011E" w:rsidP="00D9011E">
      <w:pPr>
        <w:pStyle w:val="Bildunterschrift"/>
        <w:rPr>
          <w:rFonts w:ascii="Arial" w:hAnsi="Arial" w:cs="Arial"/>
        </w:rPr>
      </w:pPr>
      <w:r>
        <w:rPr>
          <w:rFonts w:ascii="Arial" w:hAnsi="Arial" w:cs="Arial"/>
        </w:rPr>
        <w:t>Abb. 4</w:t>
      </w:r>
      <w:r w:rsidRPr="007C3FC6">
        <w:rPr>
          <w:rFonts w:ascii="Arial" w:hAnsi="Arial" w:cs="Arial"/>
        </w:rPr>
        <w:t xml:space="preserve">: </w:t>
      </w:r>
      <w:r>
        <w:rPr>
          <w:rFonts w:ascii="Arial" w:hAnsi="Arial" w:cs="Arial"/>
        </w:rPr>
        <w:t>Drei verschiedene Seilführungen mit a) zwei, b) drei und c) vier Rollen</w:t>
      </w:r>
    </w:p>
    <w:p w:rsidR="00C65577" w:rsidRDefault="00FF2214" w:rsidP="00FF2214">
      <w:pPr>
        <w:rPr>
          <w:rFonts w:asciiTheme="minorBidi" w:hAnsiTheme="minorBidi" w:cstheme="minorBidi"/>
        </w:rPr>
      </w:pPr>
      <w:r>
        <w:rPr>
          <w:rFonts w:asciiTheme="minorBidi" w:hAnsiTheme="minorBidi" w:cstheme="minorBidi"/>
        </w:rPr>
        <w:t>1</w:t>
      </w:r>
      <w:r w:rsidR="00D9011E">
        <w:rPr>
          <w:rFonts w:asciiTheme="minorBidi" w:hAnsiTheme="minorBidi" w:cstheme="minorBidi"/>
        </w:rPr>
        <w:t xml:space="preserve">. Wie viele Kurbel-Umdrehungen benötigt die Seilwinde </w:t>
      </w:r>
      <w:r>
        <w:rPr>
          <w:rFonts w:asciiTheme="minorBidi" w:hAnsiTheme="minorBidi" w:cstheme="minorBidi"/>
        </w:rPr>
        <w:t xml:space="preserve">ohne Flaschenzug und wie viele </w:t>
      </w:r>
      <w:r w:rsidR="00D9011E">
        <w:rPr>
          <w:rFonts w:asciiTheme="minorBidi" w:hAnsiTheme="minorBidi" w:cstheme="minorBidi"/>
        </w:rPr>
        <w:t xml:space="preserve">in den Fällen a), b) und c), um </w:t>
      </w:r>
      <w:r>
        <w:rPr>
          <w:rFonts w:asciiTheme="minorBidi" w:hAnsiTheme="minorBidi" w:cstheme="minorBidi"/>
        </w:rPr>
        <w:t xml:space="preserve">einen Gegenstand </w:t>
      </w:r>
      <w:r w:rsidR="00D9011E">
        <w:rPr>
          <w:rFonts w:asciiTheme="minorBidi" w:hAnsiTheme="minorBidi" w:cstheme="minorBidi"/>
        </w:rPr>
        <w:t>um 10 cm anzuheben?</w:t>
      </w:r>
    </w:p>
    <w:p w:rsidR="00C65577" w:rsidRDefault="00FF2214" w:rsidP="00D9011E">
      <w:pPr>
        <w:rPr>
          <w:rFonts w:asciiTheme="minorBidi" w:hAnsiTheme="minorBidi" w:cstheme="minorBidi"/>
        </w:rPr>
      </w:pPr>
      <w:r>
        <w:rPr>
          <w:rFonts w:asciiTheme="minorBidi" w:hAnsiTheme="minorBidi" w:cstheme="minorBidi"/>
        </w:rPr>
        <w:t>2</w:t>
      </w:r>
      <w:r w:rsidR="00C65577">
        <w:rPr>
          <w:rFonts w:asciiTheme="minorBidi" w:hAnsiTheme="minorBidi" w:cstheme="minorBidi"/>
        </w:rPr>
        <w:t xml:space="preserve">. Welche Kraftverstärkung bewirken die drei Flaschenzug-Versionen </w:t>
      </w:r>
      <w:r w:rsidR="00D9011E">
        <w:rPr>
          <w:rFonts w:asciiTheme="minorBidi" w:hAnsiTheme="minorBidi" w:cstheme="minorBidi"/>
        </w:rPr>
        <w:t>a), b) und c)</w:t>
      </w:r>
      <w:r w:rsidR="00397141">
        <w:rPr>
          <w:rFonts w:asciiTheme="minorBidi" w:hAnsiTheme="minorBidi" w:cstheme="minorBidi"/>
        </w:rPr>
        <w:t xml:space="preserve"> gegenüber einem Seilzug ohne Flaschenzug</w:t>
      </w:r>
      <w:r w:rsidR="00C65577">
        <w:rPr>
          <w:rFonts w:asciiTheme="minorBidi" w:hAnsiTheme="minorBidi" w:cstheme="minorBidi"/>
        </w:rPr>
        <w:t>?</w:t>
      </w:r>
    </w:p>
    <w:p w:rsidR="00181B5E" w:rsidRPr="00C65577" w:rsidRDefault="00181B5E" w:rsidP="00D9011E">
      <w:pPr>
        <w:rPr>
          <w:rFonts w:asciiTheme="minorBidi" w:hAnsiTheme="minorBidi" w:cstheme="minorBidi"/>
        </w:rPr>
      </w:pPr>
      <w:r>
        <w:rPr>
          <w:rFonts w:asciiTheme="minorBidi" w:hAnsiTheme="minorBidi" w:cstheme="minorBidi"/>
        </w:rPr>
        <w:t>3. Warum wird dieser Flaschenzug-Typ auch „Faktorenflaschenzug“ genannt?</w:t>
      </w:r>
    </w:p>
    <w:p w:rsidR="00D9011E" w:rsidRDefault="00D9011E">
      <w:pPr>
        <w:spacing w:after="0"/>
        <w:jc w:val="left"/>
        <w:rPr>
          <w:rFonts w:asciiTheme="minorBidi" w:hAnsiTheme="minorBidi" w:cstheme="minorBidi"/>
          <w:bCs/>
          <w:sz w:val="28"/>
          <w:szCs w:val="16"/>
        </w:rPr>
      </w:pPr>
      <w:r>
        <w:rPr>
          <w:rFonts w:asciiTheme="minorBidi" w:hAnsiTheme="minorBidi" w:cstheme="minorBidi"/>
        </w:rPr>
        <w:br w:type="page"/>
      </w:r>
    </w:p>
    <w:p w:rsidR="00AE06C5" w:rsidRPr="00D84D72" w:rsidRDefault="00AE06C5" w:rsidP="00AE06C5">
      <w:pPr>
        <w:pStyle w:val="berschrift2"/>
        <w:rPr>
          <w:rFonts w:asciiTheme="minorBidi" w:hAnsiTheme="minorBidi" w:cstheme="minorBidi"/>
        </w:rPr>
      </w:pPr>
      <w:r w:rsidRPr="00D84D72">
        <w:rPr>
          <w:rFonts w:asciiTheme="minorBidi" w:hAnsiTheme="minorBidi" w:cstheme="minorBidi"/>
        </w:rPr>
        <w:lastRenderedPageBreak/>
        <w:t>Experimentieraufgabe</w:t>
      </w:r>
    </w:p>
    <w:p w:rsidR="00D9011E" w:rsidRDefault="00C65577" w:rsidP="00D9011E">
      <w:pPr>
        <w:rPr>
          <w:rFonts w:asciiTheme="minorBidi" w:hAnsiTheme="minorBidi" w:cstheme="minorBidi"/>
        </w:rPr>
      </w:pPr>
      <w:r>
        <w:rPr>
          <w:rFonts w:asciiTheme="minorBidi" w:hAnsiTheme="minorBidi" w:cstheme="minorBidi"/>
        </w:rPr>
        <w:t xml:space="preserve">Ergänze den Flaschenzug nun </w:t>
      </w:r>
      <w:r w:rsidR="00D9011E">
        <w:rPr>
          <w:rFonts w:asciiTheme="minorBidi" w:hAnsiTheme="minorBidi" w:cstheme="minorBidi"/>
        </w:rPr>
        <w:t xml:space="preserve">– wie in Abb. 5 gezeigt – </w:t>
      </w:r>
      <w:r>
        <w:rPr>
          <w:rFonts w:asciiTheme="minorBidi" w:hAnsiTheme="minorBidi" w:cstheme="minorBidi"/>
        </w:rPr>
        <w:t xml:space="preserve">um ein Wellrad. </w:t>
      </w:r>
    </w:p>
    <w:p w:rsidR="00816CA2" w:rsidRDefault="00320752" w:rsidP="00C65577">
      <w:pPr>
        <w:rPr>
          <w:rFonts w:asciiTheme="minorBidi" w:hAnsiTheme="minorBidi" w:cstheme="minorBidi"/>
        </w:rPr>
      </w:pPr>
      <w:r w:rsidRPr="00320752">
        <w:rPr>
          <w:rFonts w:asciiTheme="minorBidi" w:hAnsiTheme="minorBidi" w:cstheme="minorBidi"/>
          <w:noProof/>
        </w:rPr>
        <w:drawing>
          <wp:inline distT="0" distB="0" distL="0" distR="0" wp14:anchorId="2AA01AE1" wp14:editId="6C82510F">
            <wp:extent cx="5760085" cy="3716655"/>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716655"/>
                    </a:xfrm>
                    <a:prstGeom prst="rect">
                      <a:avLst/>
                    </a:prstGeom>
                  </pic:spPr>
                </pic:pic>
              </a:graphicData>
            </a:graphic>
          </wp:inline>
        </w:drawing>
      </w:r>
    </w:p>
    <w:p w:rsidR="00816CA2" w:rsidRPr="007C3FC6" w:rsidRDefault="00816CA2" w:rsidP="000F2FF5">
      <w:pPr>
        <w:pStyle w:val="Bildunterschrift"/>
        <w:rPr>
          <w:rFonts w:ascii="Arial" w:hAnsi="Arial" w:cs="Arial"/>
        </w:rPr>
      </w:pPr>
      <w:r w:rsidRPr="007C3FC6">
        <w:rPr>
          <w:rFonts w:ascii="Arial" w:hAnsi="Arial" w:cs="Arial"/>
        </w:rPr>
        <w:t xml:space="preserve">Abb. </w:t>
      </w:r>
      <w:r w:rsidR="004F0175">
        <w:rPr>
          <w:rFonts w:ascii="Arial" w:hAnsi="Arial" w:cs="Arial"/>
        </w:rPr>
        <w:t>5</w:t>
      </w:r>
      <w:r w:rsidRPr="007C3FC6">
        <w:rPr>
          <w:rFonts w:ascii="Arial" w:hAnsi="Arial" w:cs="Arial"/>
        </w:rPr>
        <w:t xml:space="preserve">: </w:t>
      </w:r>
      <w:r>
        <w:rPr>
          <w:rFonts w:ascii="Arial" w:hAnsi="Arial" w:cs="Arial"/>
        </w:rPr>
        <w:t>Wellrad</w:t>
      </w:r>
      <w:r w:rsidR="000F2FF5">
        <w:rPr>
          <w:rFonts w:ascii="Arial" w:hAnsi="Arial" w:cs="Arial"/>
        </w:rPr>
        <w:t xml:space="preserve"> zum Flaschenzug</w:t>
      </w:r>
    </w:p>
    <w:p w:rsidR="00D9011E" w:rsidRDefault="00D9011E" w:rsidP="003968DA">
      <w:pPr>
        <w:rPr>
          <w:rFonts w:asciiTheme="minorBidi" w:hAnsiTheme="minorBidi" w:cstheme="minorBidi"/>
        </w:rPr>
      </w:pPr>
      <w:r>
        <w:rPr>
          <w:rFonts w:asciiTheme="minorBidi" w:hAnsiTheme="minorBidi" w:cstheme="minorBidi"/>
        </w:rPr>
        <w:t>D</w:t>
      </w:r>
      <w:r w:rsidR="000F2FF5">
        <w:rPr>
          <w:rFonts w:asciiTheme="minorBidi" w:hAnsiTheme="minorBidi" w:cstheme="minorBidi"/>
        </w:rPr>
        <w:t>ie Wirkung des</w:t>
      </w:r>
      <w:r>
        <w:rPr>
          <w:rFonts w:asciiTheme="minorBidi" w:hAnsiTheme="minorBidi" w:cstheme="minorBidi"/>
        </w:rPr>
        <w:t xml:space="preserve"> Wellrad</w:t>
      </w:r>
      <w:r w:rsidR="000F2FF5">
        <w:rPr>
          <w:rFonts w:asciiTheme="minorBidi" w:hAnsiTheme="minorBidi" w:cstheme="minorBidi"/>
        </w:rPr>
        <w:t>s</w:t>
      </w:r>
      <w:r>
        <w:rPr>
          <w:rFonts w:asciiTheme="minorBidi" w:hAnsiTheme="minorBidi" w:cstheme="minorBidi"/>
        </w:rPr>
        <w:t xml:space="preserve"> </w:t>
      </w:r>
      <w:r w:rsidR="000F2FF5">
        <w:rPr>
          <w:rFonts w:asciiTheme="minorBidi" w:hAnsiTheme="minorBidi" w:cstheme="minorBidi"/>
        </w:rPr>
        <w:t xml:space="preserve">kannst du dir klarmachen, indem </w:t>
      </w:r>
      <w:r>
        <w:rPr>
          <w:rFonts w:asciiTheme="minorBidi" w:hAnsiTheme="minorBidi" w:cstheme="minorBidi"/>
        </w:rPr>
        <w:t xml:space="preserve">du </w:t>
      </w:r>
      <w:r w:rsidR="000F2FF5">
        <w:rPr>
          <w:rFonts w:asciiTheme="minorBidi" w:hAnsiTheme="minorBidi" w:cstheme="minorBidi"/>
        </w:rPr>
        <w:t xml:space="preserve">es dir </w:t>
      </w:r>
      <w:r w:rsidR="003968DA">
        <w:rPr>
          <w:rFonts w:asciiTheme="minorBidi" w:hAnsiTheme="minorBidi" w:cstheme="minorBidi"/>
        </w:rPr>
        <w:t xml:space="preserve">als </w:t>
      </w:r>
      <w:r>
        <w:rPr>
          <w:rFonts w:asciiTheme="minorBidi" w:hAnsiTheme="minorBidi" w:cstheme="minorBidi"/>
        </w:rPr>
        <w:t xml:space="preserve">Hebel </w:t>
      </w:r>
      <w:r w:rsidR="000F2FF5">
        <w:rPr>
          <w:rFonts w:asciiTheme="minorBidi" w:hAnsiTheme="minorBidi" w:cstheme="minorBidi"/>
        </w:rPr>
        <w:t>vorstellst</w:t>
      </w:r>
      <w:r>
        <w:rPr>
          <w:rFonts w:asciiTheme="minorBidi" w:hAnsiTheme="minorBidi" w:cstheme="minorBidi"/>
        </w:rPr>
        <w:t xml:space="preserve">: Die Kraftwirkung auf der Mitte des Rastadapters kannst du </w:t>
      </w:r>
      <w:r w:rsidR="003968DA">
        <w:rPr>
          <w:rFonts w:asciiTheme="minorBidi" w:hAnsiTheme="minorBidi" w:cstheme="minorBidi"/>
        </w:rPr>
        <w:t>u</w:t>
      </w:r>
      <w:r>
        <w:rPr>
          <w:rFonts w:asciiTheme="minorBidi" w:hAnsiTheme="minorBidi" w:cstheme="minorBidi"/>
        </w:rPr>
        <w:t xml:space="preserve">mrechnen in die Kraftwirkung </w:t>
      </w:r>
      <w:r w:rsidR="000F2FF5">
        <w:rPr>
          <w:rFonts w:asciiTheme="minorBidi" w:hAnsiTheme="minorBidi" w:cstheme="minorBidi"/>
        </w:rPr>
        <w:t xml:space="preserve">der Seiltrommel </w:t>
      </w:r>
      <w:r>
        <w:rPr>
          <w:rFonts w:asciiTheme="minorBidi" w:hAnsiTheme="minorBidi" w:cstheme="minorBidi"/>
        </w:rPr>
        <w:t>auf das Seil.</w:t>
      </w:r>
    </w:p>
    <w:p w:rsidR="00AE06C5" w:rsidRDefault="00AE06C5" w:rsidP="00C65577">
      <w:pPr>
        <w:rPr>
          <w:rFonts w:asciiTheme="minorBidi" w:hAnsiTheme="minorBidi" w:cstheme="minorBidi"/>
        </w:rPr>
      </w:pPr>
      <w:r w:rsidRPr="00D84D72">
        <w:rPr>
          <w:rFonts w:asciiTheme="minorBidi" w:hAnsiTheme="minorBidi" w:cstheme="minorBidi"/>
        </w:rPr>
        <w:t xml:space="preserve">1. </w:t>
      </w:r>
      <w:r w:rsidR="00C65577">
        <w:rPr>
          <w:rFonts w:asciiTheme="minorBidi" w:hAnsiTheme="minorBidi" w:cstheme="minorBidi"/>
        </w:rPr>
        <w:t>Welche Kraftverstärkung bewirkt das Wellrad mit a) einer Rastachse 30 und b) einer Rastachse 45 als Hebel?</w:t>
      </w:r>
    </w:p>
    <w:p w:rsidR="00816CA2" w:rsidRPr="00D84D72" w:rsidRDefault="00816CA2" w:rsidP="00C65577">
      <w:pPr>
        <w:rPr>
          <w:rFonts w:asciiTheme="minorBidi" w:hAnsiTheme="minorBidi" w:cstheme="minorBidi"/>
        </w:rPr>
      </w:pPr>
      <w:r>
        <w:rPr>
          <w:rFonts w:asciiTheme="minorBidi" w:hAnsiTheme="minorBidi" w:cstheme="minorBidi"/>
        </w:rPr>
        <w:t>2. Welchen „Preis“ bezahlt man beim Wellrad für die Kraftverstärkung?</w:t>
      </w:r>
    </w:p>
    <w:p w:rsidR="00AE06C5" w:rsidRPr="00D84D72" w:rsidRDefault="00816CA2" w:rsidP="00126AB5">
      <w:pPr>
        <w:rPr>
          <w:rFonts w:asciiTheme="minorBidi" w:hAnsiTheme="minorBidi" w:cstheme="minorBidi"/>
        </w:rPr>
      </w:pPr>
      <w:r>
        <w:rPr>
          <w:rFonts w:asciiTheme="minorBidi" w:hAnsiTheme="minorBidi" w:cstheme="minorBidi"/>
        </w:rPr>
        <w:t>3</w:t>
      </w:r>
      <w:r w:rsidR="00AE06C5" w:rsidRPr="00D84D72">
        <w:rPr>
          <w:rFonts w:asciiTheme="minorBidi" w:hAnsiTheme="minorBidi" w:cstheme="minorBidi"/>
        </w:rPr>
        <w:t xml:space="preserve">. </w:t>
      </w:r>
      <w:r>
        <w:rPr>
          <w:rFonts w:asciiTheme="minorBidi" w:hAnsiTheme="minorBidi" w:cstheme="minorBidi"/>
        </w:rPr>
        <w:t>Welche Kraftverstärkung ist einfacher zu erzielen – die am Wellrad oder die des Flaschenzugs? Nenne verschiedenen Vor- und Nachteile der beiden Kraftverstärker.</w:t>
      </w:r>
    </w:p>
    <w:p w:rsidR="004C1AED" w:rsidRDefault="004C1AED">
      <w:pPr>
        <w:spacing w:after="0"/>
        <w:jc w:val="left"/>
        <w:rPr>
          <w:rFonts w:asciiTheme="minorBidi" w:hAnsiTheme="minorBidi" w:cstheme="minorBidi"/>
          <w:bCs/>
          <w:sz w:val="32"/>
          <w:szCs w:val="16"/>
        </w:rPr>
      </w:pPr>
      <w:r>
        <w:rPr>
          <w:rFonts w:asciiTheme="minorBidi" w:hAnsiTheme="minorBidi" w:cstheme="minorBidi"/>
        </w:rPr>
        <w:br w:type="page"/>
      </w:r>
    </w:p>
    <w:p w:rsidR="008231F0" w:rsidRPr="00D84D72" w:rsidRDefault="008231F0" w:rsidP="00426273">
      <w:pPr>
        <w:pStyle w:val="berschrift1"/>
        <w:rPr>
          <w:rFonts w:asciiTheme="minorBidi" w:hAnsiTheme="minorBidi" w:cstheme="minorBidi"/>
        </w:rPr>
      </w:pPr>
      <w:r w:rsidRPr="00D84D72">
        <w:rPr>
          <w:rFonts w:asciiTheme="minorBidi" w:hAnsiTheme="minorBidi" w:cstheme="minorBidi"/>
        </w:rPr>
        <w:lastRenderedPageBreak/>
        <w:t xml:space="preserve">Getriebe Aufgabe 4 – </w:t>
      </w:r>
      <w:r w:rsidR="00426273">
        <w:rPr>
          <w:rFonts w:asciiTheme="minorBidi" w:hAnsiTheme="minorBidi" w:cstheme="minorBidi"/>
        </w:rPr>
        <w:t>Kurbelschwinge</w:t>
      </w:r>
      <w:r w:rsidR="000F166A">
        <w:rPr>
          <w:rFonts w:asciiTheme="minorBidi" w:hAnsiTheme="minorBidi" w:cstheme="minorBidi"/>
        </w:rPr>
        <w:t>, Scherenhub</w:t>
      </w:r>
      <w:r w:rsidR="00426273" w:rsidRPr="00D84D72">
        <w:rPr>
          <w:rFonts w:asciiTheme="minorBidi" w:hAnsiTheme="minorBidi" w:cstheme="minorBidi"/>
        </w:rPr>
        <w:t xml:space="preserve"> </w:t>
      </w:r>
      <w:r w:rsidR="00426273">
        <w:rPr>
          <w:rFonts w:asciiTheme="minorBidi" w:hAnsiTheme="minorBidi" w:cstheme="minorBidi"/>
        </w:rPr>
        <w:t xml:space="preserve">und </w:t>
      </w:r>
      <w:r w:rsidR="00D84D72" w:rsidRPr="00D84D72">
        <w:rPr>
          <w:rFonts w:asciiTheme="minorBidi" w:hAnsiTheme="minorBidi" w:cstheme="minorBidi"/>
        </w:rPr>
        <w:t xml:space="preserve">Schubkurbel </w:t>
      </w:r>
    </w:p>
    <w:p w:rsidR="00772063" w:rsidRDefault="00772063" w:rsidP="00C65FA2">
      <w:pPr>
        <w:rPr>
          <w:rFonts w:asciiTheme="minorBidi" w:hAnsiTheme="minorBidi" w:cstheme="minorBidi"/>
        </w:rPr>
      </w:pPr>
      <w:r>
        <w:rPr>
          <w:rFonts w:asciiTheme="minorBidi" w:hAnsiTheme="minorBidi" w:cstheme="minorBidi"/>
        </w:rPr>
        <w:t>Antriebe erzeugen in der Regel eine Drehbewegung. Für den Abtrieb wird jedoch oft eine Hin- und Her</w:t>
      </w:r>
      <w:r w:rsidR="00C350A2">
        <w:rPr>
          <w:rFonts w:asciiTheme="minorBidi" w:hAnsiTheme="minorBidi" w:cstheme="minorBidi"/>
        </w:rPr>
        <w:t>-B</w:t>
      </w:r>
      <w:r>
        <w:rPr>
          <w:rFonts w:asciiTheme="minorBidi" w:hAnsiTheme="minorBidi" w:cstheme="minorBidi"/>
        </w:rPr>
        <w:t>ewegung benötigt. Das gelingt mit Kurbelschwingen</w:t>
      </w:r>
      <w:r w:rsidR="00C65FA2">
        <w:rPr>
          <w:rFonts w:asciiTheme="minorBidi" w:hAnsiTheme="minorBidi" w:cstheme="minorBidi"/>
        </w:rPr>
        <w:t>, einem Scherenhub</w:t>
      </w:r>
      <w:r>
        <w:rPr>
          <w:rFonts w:asciiTheme="minorBidi" w:hAnsiTheme="minorBidi" w:cstheme="minorBidi"/>
        </w:rPr>
        <w:t xml:space="preserve"> und Schub</w:t>
      </w:r>
      <w:r>
        <w:rPr>
          <w:rFonts w:asciiTheme="minorBidi" w:hAnsiTheme="minorBidi" w:cstheme="minorBidi"/>
        </w:rPr>
        <w:softHyphen/>
        <w:t xml:space="preserve">kurbeln. Schubkurbeln </w:t>
      </w:r>
      <w:r w:rsidR="00BA15B2">
        <w:rPr>
          <w:rFonts w:asciiTheme="minorBidi" w:hAnsiTheme="minorBidi" w:cstheme="minorBidi"/>
        </w:rPr>
        <w:t xml:space="preserve">spielen in </w:t>
      </w:r>
      <w:r w:rsidR="00C65FA2">
        <w:rPr>
          <w:rFonts w:asciiTheme="minorBidi" w:hAnsiTheme="minorBidi" w:cstheme="minorBidi"/>
        </w:rPr>
        <w:t>Verbrennungs</w:t>
      </w:r>
      <w:r>
        <w:rPr>
          <w:rFonts w:asciiTheme="minorBidi" w:hAnsiTheme="minorBidi" w:cstheme="minorBidi"/>
        </w:rPr>
        <w:t>motoren als „Kurbelwelle“ eine zentrale Rolle: Sie wandeln die Schub</w:t>
      </w:r>
      <w:r>
        <w:rPr>
          <w:rFonts w:asciiTheme="minorBidi" w:hAnsiTheme="minorBidi" w:cstheme="minorBidi"/>
        </w:rPr>
        <w:softHyphen/>
        <w:t>bewegung der Kolbenstange in eine Drehbewegung der Abtriebswelle.</w:t>
      </w:r>
    </w:p>
    <w:p w:rsidR="008231F0" w:rsidRDefault="008231F0" w:rsidP="008231F0">
      <w:pPr>
        <w:pStyle w:val="berschrift2"/>
        <w:rPr>
          <w:rFonts w:asciiTheme="minorBidi" w:hAnsiTheme="minorBidi" w:cstheme="minorBidi"/>
        </w:rPr>
      </w:pPr>
      <w:r w:rsidRPr="00D84D72">
        <w:rPr>
          <w:rFonts w:asciiTheme="minorBidi" w:hAnsiTheme="minorBidi" w:cstheme="minorBidi"/>
        </w:rPr>
        <w:t>Konstruktionsaufgabe</w:t>
      </w:r>
    </w:p>
    <w:p w:rsidR="00772063" w:rsidRDefault="00772063" w:rsidP="00772063">
      <w:pPr>
        <w:rPr>
          <w:rFonts w:asciiTheme="minorBidi" w:hAnsiTheme="minorBidi" w:cstheme="minorBidi"/>
        </w:rPr>
      </w:pPr>
      <w:r>
        <w:rPr>
          <w:rFonts w:asciiTheme="minorBidi" w:hAnsiTheme="minorBidi" w:cstheme="minorBidi"/>
        </w:rPr>
        <w:t>Das in Abb. 6 gezeigte Getriebe ist eine „Kurbelschwinge“: Damit wird eine Kreis</w:t>
      </w:r>
      <w:r>
        <w:rPr>
          <w:rFonts w:asciiTheme="minorBidi" w:hAnsiTheme="minorBidi" w:cstheme="minorBidi"/>
        </w:rPr>
        <w:softHyphen/>
        <w:t xml:space="preserve">bewegung (die der Exzenterscheibe) in eine Schwingbewegung umgewandelt: Die Achse am oberen Ende des beweglich gelagerten Grundbausteins bewegt sich entlang eines Kreisbogens. Eine typische Anwendung für eine Kurbelschwinge ist ein einfacher Scheibenwischer. </w:t>
      </w:r>
    </w:p>
    <w:p w:rsidR="008231F0" w:rsidRDefault="007D5173" w:rsidP="008231F0">
      <w:pPr>
        <w:rPr>
          <w:rFonts w:asciiTheme="minorBidi" w:hAnsiTheme="minorBidi" w:cstheme="minorBidi"/>
        </w:rPr>
      </w:pPr>
      <w:r>
        <w:rPr>
          <w:noProof/>
        </w:rPr>
        <w:drawing>
          <wp:inline distT="0" distB="0" distL="0" distR="0" wp14:anchorId="57755265" wp14:editId="4B490EB3">
            <wp:extent cx="5760085" cy="438912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4389120"/>
                    </a:xfrm>
                    <a:prstGeom prst="rect">
                      <a:avLst/>
                    </a:prstGeom>
                  </pic:spPr>
                </pic:pic>
              </a:graphicData>
            </a:graphic>
          </wp:inline>
        </w:drawing>
      </w:r>
    </w:p>
    <w:p w:rsidR="007C3FC6" w:rsidRPr="007C3FC6" w:rsidRDefault="007C3FC6" w:rsidP="00816CA2">
      <w:pPr>
        <w:pStyle w:val="Bildunterschrift"/>
        <w:rPr>
          <w:rFonts w:ascii="Arial" w:hAnsi="Arial" w:cs="Arial"/>
        </w:rPr>
      </w:pPr>
      <w:r w:rsidRPr="007C3FC6">
        <w:rPr>
          <w:rFonts w:ascii="Arial" w:hAnsi="Arial" w:cs="Arial"/>
        </w:rPr>
        <w:t xml:space="preserve">Abb. </w:t>
      </w:r>
      <w:r w:rsidR="004F0175">
        <w:rPr>
          <w:rFonts w:ascii="Arial" w:hAnsi="Arial" w:cs="Arial"/>
        </w:rPr>
        <w:t>6</w:t>
      </w:r>
      <w:r w:rsidRPr="007C3FC6">
        <w:rPr>
          <w:rFonts w:ascii="Arial" w:hAnsi="Arial" w:cs="Arial"/>
        </w:rPr>
        <w:t xml:space="preserve">: </w:t>
      </w:r>
      <w:r w:rsidR="00E57322">
        <w:rPr>
          <w:rFonts w:ascii="Arial" w:hAnsi="Arial" w:cs="Arial"/>
        </w:rPr>
        <w:t>K</w:t>
      </w:r>
      <w:r>
        <w:rPr>
          <w:rFonts w:ascii="Arial" w:hAnsi="Arial" w:cs="Arial"/>
        </w:rPr>
        <w:t>urbel</w:t>
      </w:r>
      <w:r w:rsidR="00E57322">
        <w:rPr>
          <w:rFonts w:ascii="Arial" w:hAnsi="Arial" w:cs="Arial"/>
        </w:rPr>
        <w:t>schwinge</w:t>
      </w:r>
    </w:p>
    <w:p w:rsidR="00E57322" w:rsidRDefault="00FB3CD0" w:rsidP="00E16241">
      <w:pPr>
        <w:rPr>
          <w:rFonts w:asciiTheme="minorBidi" w:hAnsiTheme="minorBidi" w:cstheme="minorBidi"/>
        </w:rPr>
      </w:pPr>
      <w:r>
        <w:rPr>
          <w:rFonts w:asciiTheme="minorBidi" w:hAnsiTheme="minorBidi" w:cstheme="minorBidi"/>
        </w:rPr>
        <w:t>Erweitere die Kurbelschwinge zu einem Scheibenwischer</w:t>
      </w:r>
      <w:r w:rsidR="00E57322">
        <w:rPr>
          <w:rFonts w:asciiTheme="minorBidi" w:hAnsiTheme="minorBidi" w:cstheme="minorBidi"/>
        </w:rPr>
        <w:t xml:space="preserve"> mit zwei </w:t>
      </w:r>
      <w:r w:rsidR="00E16241">
        <w:rPr>
          <w:rFonts w:asciiTheme="minorBidi" w:hAnsiTheme="minorBidi" w:cstheme="minorBidi"/>
        </w:rPr>
        <w:t xml:space="preserve">auseinander liegenden </w:t>
      </w:r>
      <w:r w:rsidR="00E57322">
        <w:rPr>
          <w:rFonts w:asciiTheme="minorBidi" w:hAnsiTheme="minorBidi" w:cstheme="minorBidi"/>
        </w:rPr>
        <w:t>Wischblättern</w:t>
      </w:r>
      <w:r w:rsidR="00E16241">
        <w:rPr>
          <w:rFonts w:asciiTheme="minorBidi" w:hAnsiTheme="minorBidi" w:cstheme="minorBidi"/>
        </w:rPr>
        <w:t>. (Die Wischblätter kannst du durch seitlich mit einem S-Riegel am Grundbaustein befestigte Statik-Streben simulieren.)</w:t>
      </w:r>
    </w:p>
    <w:p w:rsidR="005764A6" w:rsidRDefault="005764A6" w:rsidP="005764A6">
      <w:pPr>
        <w:pStyle w:val="berschrift2"/>
        <w:rPr>
          <w:rFonts w:asciiTheme="minorBidi" w:hAnsiTheme="minorBidi" w:cstheme="minorBidi"/>
        </w:rPr>
      </w:pPr>
      <w:r w:rsidRPr="00D84D72">
        <w:rPr>
          <w:rFonts w:asciiTheme="minorBidi" w:hAnsiTheme="minorBidi" w:cstheme="minorBidi"/>
        </w:rPr>
        <w:lastRenderedPageBreak/>
        <w:t>Experimentieraufgabe</w:t>
      </w:r>
    </w:p>
    <w:p w:rsidR="00A82B54" w:rsidRDefault="00EF112A" w:rsidP="00A82B54">
      <w:pPr>
        <w:rPr>
          <w:rFonts w:asciiTheme="minorBidi" w:hAnsiTheme="minorBidi" w:cstheme="minorBidi"/>
        </w:rPr>
      </w:pPr>
      <w:r>
        <w:rPr>
          <w:rFonts w:asciiTheme="minorBidi" w:hAnsiTheme="minorBidi" w:cstheme="minorBidi"/>
        </w:rPr>
        <w:t xml:space="preserve">1. Abb. </w:t>
      </w:r>
      <w:r w:rsidR="003D1B22">
        <w:rPr>
          <w:rFonts w:asciiTheme="minorBidi" w:hAnsiTheme="minorBidi" w:cstheme="minorBidi"/>
        </w:rPr>
        <w:t>7</w:t>
      </w:r>
      <w:r>
        <w:rPr>
          <w:rFonts w:asciiTheme="minorBidi" w:hAnsiTheme="minorBidi" w:cstheme="minorBidi"/>
        </w:rPr>
        <w:t xml:space="preserve"> zeigt einen Wagenheber</w:t>
      </w:r>
      <w:r w:rsidR="00BA15B2">
        <w:rPr>
          <w:rFonts w:asciiTheme="minorBidi" w:hAnsiTheme="minorBidi" w:cstheme="minorBidi"/>
        </w:rPr>
        <w:t xml:space="preserve"> mit Scherenhub</w:t>
      </w:r>
      <w:r>
        <w:rPr>
          <w:rFonts w:asciiTheme="minorBidi" w:hAnsiTheme="minorBidi" w:cstheme="minorBidi"/>
        </w:rPr>
        <w:t xml:space="preserve">, der mit einem Schneckengetriebe angehoben wird. </w:t>
      </w:r>
      <w:r w:rsidR="00A82B54">
        <w:rPr>
          <w:rFonts w:asciiTheme="minorBidi" w:hAnsiTheme="minorBidi" w:cstheme="minorBidi"/>
        </w:rPr>
        <w:t xml:space="preserve">Das Getriebe ist selbstsperrend, d. h. der Wagenheber bleibt stabil in der Position, die mit dem Schneckengetriebe eingestellt wurde. </w:t>
      </w:r>
    </w:p>
    <w:p w:rsidR="00BA15B2" w:rsidRDefault="00BA15B2" w:rsidP="003D1B22">
      <w:pPr>
        <w:rPr>
          <w:rFonts w:asciiTheme="minorBidi" w:hAnsiTheme="minorBidi" w:cstheme="minorBidi"/>
        </w:rPr>
      </w:pPr>
      <w:r>
        <w:rPr>
          <w:noProof/>
        </w:rPr>
        <w:drawing>
          <wp:inline distT="0" distB="0" distL="0" distR="0" wp14:anchorId="0282514C" wp14:editId="5C758548">
            <wp:extent cx="5760085" cy="3383915"/>
            <wp:effectExtent l="0" t="0" r="0" b="6985"/>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383915"/>
                    </a:xfrm>
                    <a:prstGeom prst="rect">
                      <a:avLst/>
                    </a:prstGeom>
                  </pic:spPr>
                </pic:pic>
              </a:graphicData>
            </a:graphic>
          </wp:inline>
        </w:drawing>
      </w:r>
    </w:p>
    <w:p w:rsidR="00A82B54" w:rsidRPr="00A82B54" w:rsidRDefault="00A82B54" w:rsidP="00A82B54">
      <w:pPr>
        <w:jc w:val="center"/>
        <w:rPr>
          <w:rFonts w:asciiTheme="minorBidi" w:hAnsiTheme="minorBidi" w:cstheme="minorBidi"/>
          <w:i/>
          <w:iCs/>
        </w:rPr>
      </w:pPr>
      <w:r w:rsidRPr="00A82B54">
        <w:rPr>
          <w:rFonts w:asciiTheme="minorBidi" w:hAnsiTheme="minorBidi" w:cstheme="minorBidi"/>
          <w:i/>
          <w:iCs/>
        </w:rPr>
        <w:t>Abb. 7: Wagenheber mit Scherenhub und Schneckengetriebe</w:t>
      </w:r>
    </w:p>
    <w:p w:rsidR="00A82B54" w:rsidRDefault="00A82B54" w:rsidP="00A82B54">
      <w:pPr>
        <w:rPr>
          <w:rFonts w:asciiTheme="minorBidi" w:hAnsiTheme="minorBidi" w:cstheme="minorBidi"/>
        </w:rPr>
      </w:pPr>
      <w:r>
        <w:rPr>
          <w:rFonts w:asciiTheme="minorBidi" w:hAnsiTheme="minorBidi" w:cstheme="minorBidi"/>
        </w:rPr>
        <w:t>Baue den Wagenheber entsprechend der Abbildung. Dabei wirst du feststellen, dass der Wagenheber sich überraschend weit hebt. Überlege: Wie ließe sich der Hub weiter vergrößern? Nenne mehrere Möglichkeiten und vergleiche sie.</w:t>
      </w:r>
    </w:p>
    <w:p w:rsidR="00772063" w:rsidRDefault="00772063" w:rsidP="00A82B54">
      <w:pPr>
        <w:rPr>
          <w:rFonts w:asciiTheme="minorBidi" w:hAnsiTheme="minorBidi" w:cstheme="minorBidi"/>
        </w:rPr>
      </w:pPr>
      <w:r>
        <w:rPr>
          <w:rFonts w:asciiTheme="minorBidi" w:hAnsiTheme="minorBidi" w:cstheme="minorBidi"/>
        </w:rPr>
        <w:t>2. Ein der Kurbelschwinge sehr ähnliches Getriebe ist die in Abb.</w:t>
      </w:r>
      <w:r w:rsidR="00A82B54">
        <w:rPr>
          <w:rFonts w:asciiTheme="minorBidi" w:hAnsiTheme="minorBidi" w:cstheme="minorBidi"/>
        </w:rPr>
        <w:t> </w:t>
      </w:r>
      <w:r>
        <w:rPr>
          <w:rFonts w:asciiTheme="minorBidi" w:hAnsiTheme="minorBidi" w:cstheme="minorBidi"/>
        </w:rPr>
        <w:t>8 gezeigte „Schubkurbel“. Anders als bei der Kurbelschwinge wird hier die Kreisbewegung der Exzenterscheibe jedoch nicht in eine Schwing-, sondern in eine Schubbewegung umgewandelt: Die Führung durch die Metallachse sorgt dafür, dass sich der Baustein 15 mit Bohrung auf einer geraden Linie hin und her bewegt.</w:t>
      </w:r>
    </w:p>
    <w:p w:rsidR="00A82B54" w:rsidRDefault="00A82B54" w:rsidP="00A82B54">
      <w:pPr>
        <w:rPr>
          <w:rFonts w:asciiTheme="minorBidi" w:hAnsiTheme="minorBidi" w:cstheme="minorBidi"/>
        </w:rPr>
      </w:pPr>
      <w:r>
        <w:rPr>
          <w:rFonts w:asciiTheme="minorBidi" w:hAnsiTheme="minorBidi" w:cstheme="minorBidi"/>
        </w:rPr>
        <w:t>Neben der bereits genannten Funktion als Kurbelwelle im Fahrzeugantrieb gibt es weitere sinnvolle Einsatzmöglichkeiten – z. B. als „Vorschubgetriebe“.</w:t>
      </w:r>
    </w:p>
    <w:p w:rsidR="00A82B54" w:rsidRDefault="00A82B54" w:rsidP="00A82B54">
      <w:pPr>
        <w:rPr>
          <w:rFonts w:asciiTheme="minorBidi" w:hAnsiTheme="minorBidi" w:cstheme="minorBidi"/>
        </w:rPr>
      </w:pPr>
      <w:r>
        <w:rPr>
          <w:rFonts w:asciiTheme="minorBidi" w:hAnsiTheme="minorBidi" w:cstheme="minorBidi"/>
        </w:rPr>
        <w:t>Erweitere die Schubkurbel zu einem solchen Vorschubgetriebe, das auf der Grund</w:t>
      </w:r>
      <w:r>
        <w:rPr>
          <w:rFonts w:asciiTheme="minorBidi" w:hAnsiTheme="minorBidi" w:cstheme="minorBidi"/>
        </w:rPr>
        <w:softHyphen/>
        <w:t xml:space="preserve">platte ein Blatt Papier gleichmäßig um ein fest definiertes Stück weiterschiebt. Demonstriere die Funktionsweise. </w:t>
      </w:r>
    </w:p>
    <w:p w:rsidR="00E57322" w:rsidRDefault="00E57322" w:rsidP="00E57322">
      <w:pPr>
        <w:rPr>
          <w:rFonts w:asciiTheme="minorBidi" w:hAnsiTheme="minorBidi" w:cstheme="minorBidi"/>
        </w:rPr>
      </w:pPr>
      <w:r>
        <w:rPr>
          <w:noProof/>
        </w:rPr>
        <w:lastRenderedPageBreak/>
        <w:drawing>
          <wp:inline distT="0" distB="0" distL="0" distR="0" wp14:anchorId="766020E7" wp14:editId="71C769D6">
            <wp:extent cx="5760085" cy="297688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2976880"/>
                    </a:xfrm>
                    <a:prstGeom prst="rect">
                      <a:avLst/>
                    </a:prstGeom>
                  </pic:spPr>
                </pic:pic>
              </a:graphicData>
            </a:graphic>
          </wp:inline>
        </w:drawing>
      </w:r>
    </w:p>
    <w:p w:rsidR="00E57322" w:rsidRPr="007C3FC6" w:rsidRDefault="00E57322" w:rsidP="00A82B54">
      <w:pPr>
        <w:pStyle w:val="Bildunterschrift"/>
        <w:rPr>
          <w:rFonts w:ascii="Arial" w:hAnsi="Arial" w:cs="Arial"/>
        </w:rPr>
      </w:pPr>
      <w:r w:rsidRPr="007C3FC6">
        <w:rPr>
          <w:rFonts w:ascii="Arial" w:hAnsi="Arial" w:cs="Arial"/>
        </w:rPr>
        <w:t>Abb.</w:t>
      </w:r>
      <w:r w:rsidR="00A82B54">
        <w:rPr>
          <w:rFonts w:ascii="Arial" w:hAnsi="Arial" w:cs="Arial"/>
        </w:rPr>
        <w:t> </w:t>
      </w:r>
      <w:r w:rsidR="00EF112A">
        <w:rPr>
          <w:rFonts w:ascii="Arial" w:hAnsi="Arial" w:cs="Arial"/>
        </w:rPr>
        <w:t>8</w:t>
      </w:r>
      <w:r w:rsidRPr="007C3FC6">
        <w:rPr>
          <w:rFonts w:ascii="Arial" w:hAnsi="Arial" w:cs="Arial"/>
        </w:rPr>
        <w:t xml:space="preserve">: </w:t>
      </w:r>
      <w:r>
        <w:rPr>
          <w:rFonts w:ascii="Arial" w:hAnsi="Arial" w:cs="Arial"/>
        </w:rPr>
        <w:t>Schubkurbel</w:t>
      </w:r>
    </w:p>
    <w:p w:rsidR="008B4844" w:rsidRPr="00D84D72" w:rsidRDefault="008B4844">
      <w:pPr>
        <w:spacing w:after="0"/>
        <w:jc w:val="left"/>
        <w:rPr>
          <w:rFonts w:asciiTheme="minorBidi" w:hAnsiTheme="minorBidi" w:cstheme="minorBidi"/>
        </w:rPr>
      </w:pPr>
      <w:r w:rsidRPr="00D84D72">
        <w:rPr>
          <w:rFonts w:asciiTheme="minorBidi" w:hAnsiTheme="minorBidi" w:cstheme="minorBidi"/>
        </w:rPr>
        <w:br w:type="page"/>
      </w:r>
    </w:p>
    <w:p w:rsidR="008231F0" w:rsidRPr="00D84D72" w:rsidRDefault="008231F0" w:rsidP="00D84D72">
      <w:pPr>
        <w:pStyle w:val="berschrift1"/>
        <w:rPr>
          <w:rFonts w:asciiTheme="minorBidi" w:hAnsiTheme="minorBidi" w:cstheme="minorBidi"/>
        </w:rPr>
      </w:pPr>
      <w:r w:rsidRPr="00D84D72">
        <w:rPr>
          <w:rFonts w:asciiTheme="minorBidi" w:hAnsiTheme="minorBidi" w:cstheme="minorBidi"/>
        </w:rPr>
        <w:lastRenderedPageBreak/>
        <w:t xml:space="preserve">Getriebe Aufgabe 5 – </w:t>
      </w:r>
      <w:r w:rsidR="00D84D72" w:rsidRPr="00D84D72">
        <w:rPr>
          <w:rFonts w:asciiTheme="minorBidi" w:hAnsiTheme="minorBidi" w:cstheme="minorBidi"/>
        </w:rPr>
        <w:t>Kardanwelle</w:t>
      </w:r>
    </w:p>
    <w:p w:rsidR="000C30D2" w:rsidRDefault="000C30D2" w:rsidP="000C30D2">
      <w:pPr>
        <w:rPr>
          <w:rFonts w:asciiTheme="minorBidi" w:hAnsiTheme="minorBidi" w:cstheme="minorBidi"/>
        </w:rPr>
      </w:pPr>
      <w:r>
        <w:rPr>
          <w:rFonts w:asciiTheme="minorBidi" w:hAnsiTheme="minorBidi" w:cstheme="minorBidi"/>
        </w:rPr>
        <w:t>Manchmal liegen Antriebs- und Abtriebswelle eines Getriebes weder in einer Flucht noch parallel zueinander, sondern stoßen in einem stumpfen Winkel aufeinander. Dann muss die Bewegungsrichtung der Welle geändert werden. Das gelingt mit einem Kardangetriebe, auch als Kreuz- oder Kardangelenk bezeichnet.</w:t>
      </w:r>
    </w:p>
    <w:p w:rsidR="008231F0" w:rsidRPr="00D84D72" w:rsidRDefault="008231F0" w:rsidP="008231F0">
      <w:pPr>
        <w:pStyle w:val="berschrift2"/>
        <w:rPr>
          <w:rFonts w:asciiTheme="minorBidi" w:hAnsiTheme="minorBidi" w:cstheme="minorBidi"/>
        </w:rPr>
      </w:pPr>
      <w:r w:rsidRPr="00D84D72">
        <w:rPr>
          <w:rFonts w:asciiTheme="minorBidi" w:hAnsiTheme="minorBidi" w:cstheme="minorBidi"/>
        </w:rPr>
        <w:t>Konstruktionsaufgabe</w:t>
      </w:r>
    </w:p>
    <w:p w:rsidR="000C30D2" w:rsidRDefault="000C30D2" w:rsidP="00593208">
      <w:pPr>
        <w:rPr>
          <w:rFonts w:asciiTheme="minorBidi" w:hAnsiTheme="minorBidi" w:cstheme="minorBidi"/>
        </w:rPr>
      </w:pPr>
      <w:r>
        <w:rPr>
          <w:rFonts w:asciiTheme="minorBidi" w:hAnsiTheme="minorBidi" w:cstheme="minorBidi"/>
        </w:rPr>
        <w:t xml:space="preserve">Baue das in Abb. </w:t>
      </w:r>
      <w:r w:rsidR="00593208">
        <w:rPr>
          <w:rFonts w:asciiTheme="minorBidi" w:hAnsiTheme="minorBidi" w:cstheme="minorBidi"/>
        </w:rPr>
        <w:t>9</w:t>
      </w:r>
      <w:r>
        <w:rPr>
          <w:rFonts w:asciiTheme="minorBidi" w:hAnsiTheme="minorBidi" w:cstheme="minorBidi"/>
        </w:rPr>
        <w:t xml:space="preserve"> abgebildete Kardangelenk nach. In welchem Winkel stehen die Antriebs- und die Abtriebsachse zueinander?</w:t>
      </w:r>
    </w:p>
    <w:p w:rsidR="00E7119B" w:rsidRPr="00D84D72" w:rsidRDefault="000F2FF5" w:rsidP="008231F0">
      <w:pPr>
        <w:rPr>
          <w:rFonts w:asciiTheme="minorBidi" w:hAnsiTheme="minorBidi" w:cstheme="minorBidi"/>
        </w:rPr>
      </w:pPr>
      <w:r w:rsidRPr="000F2FF5">
        <w:rPr>
          <w:rFonts w:asciiTheme="minorBidi" w:hAnsiTheme="minorBidi" w:cstheme="minorBidi"/>
          <w:noProof/>
        </w:rPr>
        <w:drawing>
          <wp:inline distT="0" distB="0" distL="0" distR="0" wp14:anchorId="3C86E8DE" wp14:editId="2510ADB8">
            <wp:extent cx="5760085" cy="2429510"/>
            <wp:effectExtent l="0" t="0" r="0" b="889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2429510"/>
                    </a:xfrm>
                    <a:prstGeom prst="rect">
                      <a:avLst/>
                    </a:prstGeom>
                  </pic:spPr>
                </pic:pic>
              </a:graphicData>
            </a:graphic>
          </wp:inline>
        </w:drawing>
      </w:r>
    </w:p>
    <w:p w:rsidR="008231F0" w:rsidRPr="00D84D72" w:rsidRDefault="008231F0" w:rsidP="00593208">
      <w:pPr>
        <w:pStyle w:val="Bildunterschrift"/>
        <w:rPr>
          <w:rFonts w:asciiTheme="minorBidi" w:hAnsiTheme="minorBidi" w:cstheme="minorBidi"/>
        </w:rPr>
      </w:pPr>
      <w:r w:rsidRPr="00D84D72">
        <w:rPr>
          <w:rFonts w:asciiTheme="minorBidi" w:hAnsiTheme="minorBidi" w:cstheme="minorBidi"/>
        </w:rPr>
        <w:t xml:space="preserve">Abb. </w:t>
      </w:r>
      <w:r w:rsidR="00593208">
        <w:rPr>
          <w:rFonts w:asciiTheme="minorBidi" w:hAnsiTheme="minorBidi" w:cstheme="minorBidi"/>
        </w:rPr>
        <w:t>9</w:t>
      </w:r>
      <w:r w:rsidRPr="00D84D72">
        <w:rPr>
          <w:rFonts w:asciiTheme="minorBidi" w:hAnsiTheme="minorBidi" w:cstheme="minorBidi"/>
        </w:rPr>
        <w:t xml:space="preserve">: </w:t>
      </w:r>
      <w:r w:rsidR="00D84D72">
        <w:rPr>
          <w:rFonts w:asciiTheme="minorBidi" w:hAnsiTheme="minorBidi" w:cstheme="minorBidi"/>
        </w:rPr>
        <w:t>Kardange</w:t>
      </w:r>
      <w:r w:rsidR="006D4968">
        <w:rPr>
          <w:rFonts w:asciiTheme="minorBidi" w:hAnsiTheme="minorBidi" w:cstheme="minorBidi"/>
        </w:rPr>
        <w:t>lenk</w:t>
      </w:r>
    </w:p>
    <w:p w:rsidR="00E7119B" w:rsidRDefault="00E7119B" w:rsidP="00C65FA2">
      <w:pPr>
        <w:rPr>
          <w:rFonts w:asciiTheme="minorBidi" w:hAnsiTheme="minorBidi" w:cstheme="minorBidi"/>
        </w:rPr>
      </w:pPr>
      <w:r>
        <w:rPr>
          <w:rFonts w:asciiTheme="minorBidi" w:hAnsiTheme="minorBidi" w:cstheme="minorBidi"/>
        </w:rPr>
        <w:t xml:space="preserve">Wenn du die Antriebswelle über die Kurbel antreibst, wirst du feststellen, dass die Bewegung der Abtriebswelle nicht in derselben </w:t>
      </w:r>
      <w:r w:rsidR="00E16241">
        <w:rPr>
          <w:rFonts w:asciiTheme="minorBidi" w:hAnsiTheme="minorBidi" w:cstheme="minorBidi"/>
        </w:rPr>
        <w:t>Gleichmäßigkeit erfolgt: Sie dreht sich mal schneller, mal langsamer als die Antriebswelle.</w:t>
      </w:r>
      <w:r w:rsidR="002B7962">
        <w:rPr>
          <w:rFonts w:asciiTheme="minorBidi" w:hAnsiTheme="minorBidi" w:cstheme="minorBidi"/>
        </w:rPr>
        <w:t xml:space="preserve"> Diesen Effekt nennt man „Kardan-Fehler“.</w:t>
      </w:r>
    </w:p>
    <w:p w:rsidR="00B0474D" w:rsidRDefault="00B0474D" w:rsidP="00B0474D">
      <w:pPr>
        <w:pStyle w:val="berschrift2"/>
        <w:rPr>
          <w:rFonts w:asciiTheme="minorBidi" w:hAnsiTheme="minorBidi" w:cstheme="minorBidi"/>
        </w:rPr>
      </w:pPr>
      <w:r w:rsidRPr="00D84D72">
        <w:rPr>
          <w:rFonts w:asciiTheme="minorBidi" w:hAnsiTheme="minorBidi" w:cstheme="minorBidi"/>
        </w:rPr>
        <w:t>Thematische Aufgabe</w:t>
      </w:r>
    </w:p>
    <w:p w:rsidR="00B0474D" w:rsidRDefault="00E16241" w:rsidP="00593208">
      <w:pPr>
        <w:rPr>
          <w:rFonts w:asciiTheme="minorBidi" w:hAnsiTheme="minorBidi" w:cstheme="minorBidi"/>
        </w:rPr>
      </w:pPr>
      <w:r>
        <w:rPr>
          <w:rFonts w:asciiTheme="minorBidi" w:hAnsiTheme="minorBidi" w:cstheme="minorBidi"/>
        </w:rPr>
        <w:t>Verlängere nun die Antriebs</w:t>
      </w:r>
      <w:r w:rsidR="00B0474D">
        <w:rPr>
          <w:rFonts w:asciiTheme="minorBidi" w:hAnsiTheme="minorBidi" w:cstheme="minorBidi"/>
        </w:rPr>
        <w:t>welle</w:t>
      </w:r>
      <w:r>
        <w:rPr>
          <w:rFonts w:asciiTheme="minorBidi" w:hAnsiTheme="minorBidi" w:cstheme="minorBidi"/>
        </w:rPr>
        <w:t xml:space="preserve"> mit eine</w:t>
      </w:r>
      <w:r w:rsidR="00B0474D">
        <w:rPr>
          <w:rFonts w:asciiTheme="minorBidi" w:hAnsiTheme="minorBidi" w:cstheme="minorBidi"/>
        </w:rPr>
        <w:t>r Rastkupplung</w:t>
      </w:r>
      <w:r>
        <w:rPr>
          <w:rFonts w:asciiTheme="minorBidi" w:hAnsiTheme="minorBidi" w:cstheme="minorBidi"/>
        </w:rPr>
        <w:t xml:space="preserve"> und einer Rastachse </w:t>
      </w:r>
      <w:r w:rsidR="006713FB">
        <w:rPr>
          <w:rFonts w:asciiTheme="minorBidi" w:hAnsiTheme="minorBidi" w:cstheme="minorBidi"/>
        </w:rPr>
        <w:t>45</w:t>
      </w:r>
      <w:r w:rsidR="00B0474D">
        <w:rPr>
          <w:rFonts w:asciiTheme="minorBidi" w:hAnsiTheme="minorBidi" w:cstheme="minorBidi"/>
        </w:rPr>
        <w:t xml:space="preserve"> und die Abtriebswelle, indem du die Rastachse 30 durch eine Rastachse 45 ersetzt</w:t>
      </w:r>
      <w:r>
        <w:rPr>
          <w:rFonts w:asciiTheme="minorBidi" w:hAnsiTheme="minorBidi" w:cstheme="minorBidi"/>
        </w:rPr>
        <w:t xml:space="preserve">. </w:t>
      </w:r>
      <w:r w:rsidR="006713FB">
        <w:rPr>
          <w:rFonts w:asciiTheme="minorBidi" w:hAnsiTheme="minorBidi" w:cstheme="minorBidi"/>
        </w:rPr>
        <w:t xml:space="preserve">Ergänze </w:t>
      </w:r>
      <w:r w:rsidR="00B0474D">
        <w:rPr>
          <w:rFonts w:asciiTheme="minorBidi" w:hAnsiTheme="minorBidi" w:cstheme="minorBidi"/>
        </w:rPr>
        <w:t xml:space="preserve">auf </w:t>
      </w:r>
      <w:r w:rsidR="006713FB">
        <w:rPr>
          <w:rFonts w:asciiTheme="minorBidi" w:hAnsiTheme="minorBidi" w:cstheme="minorBidi"/>
        </w:rPr>
        <w:t xml:space="preserve">der Antriebswelle </w:t>
      </w:r>
      <w:r w:rsidR="00B0474D">
        <w:rPr>
          <w:rFonts w:asciiTheme="minorBidi" w:hAnsiTheme="minorBidi" w:cstheme="minorBidi"/>
        </w:rPr>
        <w:t xml:space="preserve">eine Drehscheibe 60 mit einer Flachnabe so, dass die Nabenmutter in Richtung </w:t>
      </w:r>
      <w:r w:rsidR="006713FB">
        <w:rPr>
          <w:rFonts w:asciiTheme="minorBidi" w:hAnsiTheme="minorBidi" w:cstheme="minorBidi"/>
        </w:rPr>
        <w:t xml:space="preserve">Kardangelenk </w:t>
      </w:r>
      <w:r w:rsidR="00B0474D">
        <w:rPr>
          <w:rFonts w:asciiTheme="minorBidi" w:hAnsiTheme="minorBidi" w:cstheme="minorBidi"/>
        </w:rPr>
        <w:t>zeigt</w:t>
      </w:r>
      <w:r w:rsidR="006713FB">
        <w:rPr>
          <w:rFonts w:asciiTheme="minorBidi" w:hAnsiTheme="minorBidi" w:cstheme="minorBidi"/>
        </w:rPr>
        <w:t>, und ergänze eine zweite Lagerung, bevor du die Rastkurbel wieder ansteckst</w:t>
      </w:r>
      <w:r w:rsidR="00B0474D">
        <w:rPr>
          <w:rFonts w:asciiTheme="minorBidi" w:hAnsiTheme="minorBidi" w:cstheme="minorBidi"/>
        </w:rPr>
        <w:t xml:space="preserve">. </w:t>
      </w:r>
      <w:r w:rsidR="006713FB">
        <w:rPr>
          <w:rFonts w:asciiTheme="minorBidi" w:hAnsiTheme="minorBidi" w:cstheme="minorBidi"/>
        </w:rPr>
        <w:t xml:space="preserve">Ersetze das Rad durch eine zweite Drehscheibe 60 mit Flachnabe; hier muss die Nabenmutter vom Kardangelenk weg zeigen. </w:t>
      </w:r>
      <w:r w:rsidR="00B0474D">
        <w:rPr>
          <w:rFonts w:asciiTheme="minorBidi" w:hAnsiTheme="minorBidi" w:cstheme="minorBidi"/>
        </w:rPr>
        <w:t xml:space="preserve">Verlängere schließlich die Lagerung der Antriebswelle um einen Baustein 15 mit aufgesetztem Winkelstein 60° </w:t>
      </w:r>
      <w:r w:rsidR="00842659">
        <w:rPr>
          <w:rFonts w:asciiTheme="minorBidi" w:hAnsiTheme="minorBidi" w:cstheme="minorBidi"/>
        </w:rPr>
        <w:t xml:space="preserve">und die Abtriebswelle um eine weitere Lagerung, ebenfalls mit einem Baustein 15 mit aufgesetztem Winkelstein, um die Winkelscheibe </w:t>
      </w:r>
      <w:r w:rsidR="00C65FA2">
        <w:rPr>
          <w:rFonts w:asciiTheme="minorBidi" w:hAnsiTheme="minorBidi" w:cstheme="minorBidi"/>
        </w:rPr>
        <w:t xml:space="preserve">besser </w:t>
      </w:r>
      <w:r w:rsidR="00842659">
        <w:rPr>
          <w:rFonts w:asciiTheme="minorBidi" w:hAnsiTheme="minorBidi" w:cstheme="minorBidi"/>
        </w:rPr>
        <w:t xml:space="preserve">ablesen zu können </w:t>
      </w:r>
      <w:r w:rsidR="00B0474D">
        <w:rPr>
          <w:rFonts w:asciiTheme="minorBidi" w:hAnsiTheme="minorBidi" w:cstheme="minorBidi"/>
        </w:rPr>
        <w:t xml:space="preserve">(siehe Abb. </w:t>
      </w:r>
      <w:r w:rsidR="00593208">
        <w:rPr>
          <w:rFonts w:asciiTheme="minorBidi" w:hAnsiTheme="minorBidi" w:cstheme="minorBidi"/>
        </w:rPr>
        <w:t>10</w:t>
      </w:r>
      <w:r w:rsidR="00B0474D">
        <w:rPr>
          <w:rFonts w:asciiTheme="minorBidi" w:hAnsiTheme="minorBidi" w:cstheme="minorBidi"/>
        </w:rPr>
        <w:t>).</w:t>
      </w:r>
    </w:p>
    <w:p w:rsidR="006713FB" w:rsidRDefault="000F2FF5" w:rsidP="006713FB">
      <w:pPr>
        <w:rPr>
          <w:rFonts w:asciiTheme="minorBidi" w:hAnsiTheme="minorBidi" w:cstheme="minorBidi"/>
        </w:rPr>
      </w:pPr>
      <w:r w:rsidRPr="000F2FF5">
        <w:rPr>
          <w:rFonts w:asciiTheme="minorBidi" w:hAnsiTheme="minorBidi" w:cstheme="minorBidi"/>
          <w:noProof/>
        </w:rPr>
        <w:lastRenderedPageBreak/>
        <w:drawing>
          <wp:inline distT="0" distB="0" distL="0" distR="0" wp14:anchorId="35A67E32" wp14:editId="604BAED6">
            <wp:extent cx="5760085" cy="2312035"/>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2312035"/>
                    </a:xfrm>
                    <a:prstGeom prst="rect">
                      <a:avLst/>
                    </a:prstGeom>
                  </pic:spPr>
                </pic:pic>
              </a:graphicData>
            </a:graphic>
          </wp:inline>
        </w:drawing>
      </w:r>
    </w:p>
    <w:p w:rsidR="006713FB" w:rsidRPr="006713FB" w:rsidRDefault="006713FB" w:rsidP="00593208">
      <w:pPr>
        <w:jc w:val="center"/>
        <w:rPr>
          <w:rFonts w:asciiTheme="minorBidi" w:hAnsiTheme="minorBidi" w:cstheme="minorBidi"/>
          <w:i/>
          <w:iCs/>
        </w:rPr>
      </w:pPr>
      <w:r w:rsidRPr="006713FB">
        <w:rPr>
          <w:rFonts w:asciiTheme="minorBidi" w:hAnsiTheme="minorBidi" w:cstheme="minorBidi"/>
          <w:i/>
          <w:iCs/>
        </w:rPr>
        <w:t xml:space="preserve">Abb. </w:t>
      </w:r>
      <w:r w:rsidR="00593208">
        <w:rPr>
          <w:rFonts w:asciiTheme="minorBidi" w:hAnsiTheme="minorBidi" w:cstheme="minorBidi"/>
          <w:i/>
          <w:iCs/>
        </w:rPr>
        <w:t>10</w:t>
      </w:r>
      <w:r w:rsidRPr="006713FB">
        <w:rPr>
          <w:rFonts w:asciiTheme="minorBidi" w:hAnsiTheme="minorBidi" w:cstheme="minorBidi"/>
          <w:i/>
          <w:iCs/>
        </w:rPr>
        <w:t>: Erweiterung des Kardangelenks um zwei Winkelmesser</w:t>
      </w:r>
    </w:p>
    <w:p w:rsidR="00B0474D" w:rsidRDefault="00B0474D" w:rsidP="00C65FA2">
      <w:pPr>
        <w:rPr>
          <w:rFonts w:asciiTheme="minorBidi" w:hAnsiTheme="minorBidi" w:cstheme="minorBidi"/>
        </w:rPr>
      </w:pPr>
      <w:r>
        <w:rPr>
          <w:rFonts w:asciiTheme="minorBidi" w:hAnsiTheme="minorBidi" w:cstheme="minorBidi"/>
        </w:rPr>
        <w:t xml:space="preserve">Schneide die beiden </w:t>
      </w:r>
      <w:r w:rsidR="006713FB">
        <w:rPr>
          <w:rFonts w:asciiTheme="minorBidi" w:hAnsiTheme="minorBidi" w:cstheme="minorBidi"/>
        </w:rPr>
        <w:t>Winkel</w:t>
      </w:r>
      <w:r w:rsidR="0051227C">
        <w:rPr>
          <w:rFonts w:asciiTheme="minorBidi" w:hAnsiTheme="minorBidi" w:cstheme="minorBidi"/>
        </w:rPr>
        <w:t>scheiben</w:t>
      </w:r>
      <w:r w:rsidR="002B7962">
        <w:rPr>
          <w:rFonts w:asciiTheme="minorBidi" w:hAnsiTheme="minorBidi" w:cstheme="minorBidi"/>
        </w:rPr>
        <w:t xml:space="preserve"> </w:t>
      </w:r>
      <w:r w:rsidR="0051227C">
        <w:rPr>
          <w:rFonts w:asciiTheme="minorBidi" w:hAnsiTheme="minorBidi" w:cstheme="minorBidi"/>
        </w:rPr>
        <w:t xml:space="preserve">(Abb. </w:t>
      </w:r>
      <w:r w:rsidR="004F0175">
        <w:rPr>
          <w:rFonts w:asciiTheme="minorBidi" w:hAnsiTheme="minorBidi" w:cstheme="minorBidi"/>
        </w:rPr>
        <w:t>1</w:t>
      </w:r>
      <w:r w:rsidR="00593208">
        <w:rPr>
          <w:rFonts w:asciiTheme="minorBidi" w:hAnsiTheme="minorBidi" w:cstheme="minorBidi"/>
        </w:rPr>
        <w:t>1</w:t>
      </w:r>
      <w:r w:rsidR="0051227C">
        <w:rPr>
          <w:rFonts w:asciiTheme="minorBidi" w:hAnsiTheme="minorBidi" w:cstheme="minorBidi"/>
        </w:rPr>
        <w:t xml:space="preserve">) </w:t>
      </w:r>
      <w:r>
        <w:rPr>
          <w:rFonts w:asciiTheme="minorBidi" w:hAnsiTheme="minorBidi" w:cstheme="minorBidi"/>
        </w:rPr>
        <w:t>aus</w:t>
      </w:r>
      <w:r w:rsidR="006713FB">
        <w:rPr>
          <w:rFonts w:asciiTheme="minorBidi" w:hAnsiTheme="minorBidi" w:cstheme="minorBidi"/>
        </w:rPr>
        <w:t>, schneide in d</w:t>
      </w:r>
      <w:r w:rsidR="00C65FA2">
        <w:rPr>
          <w:rFonts w:asciiTheme="minorBidi" w:hAnsiTheme="minorBidi" w:cstheme="minorBidi"/>
        </w:rPr>
        <w:t>i</w:t>
      </w:r>
      <w:r w:rsidR="006713FB">
        <w:rPr>
          <w:rFonts w:asciiTheme="minorBidi" w:hAnsiTheme="minorBidi" w:cstheme="minorBidi"/>
        </w:rPr>
        <w:t>e Mitte ein Loch</w:t>
      </w:r>
      <w:r>
        <w:rPr>
          <w:rFonts w:asciiTheme="minorBidi" w:hAnsiTheme="minorBidi" w:cstheme="minorBidi"/>
        </w:rPr>
        <w:t xml:space="preserve"> und schiebe sie so auf die beiden Achsen vor den Drehscheiben, dass sie auf der Antriebsachse zwischen Kurbel und Drehscheibe und auf der Abtriebsachse zwischen Rastkupplung und Drehscheibe eingeklemmt sind. Du kannst sie auch mit </w:t>
      </w:r>
      <w:r w:rsidR="00C65FA2">
        <w:rPr>
          <w:rFonts w:asciiTheme="minorBidi" w:hAnsiTheme="minorBidi" w:cstheme="minorBidi"/>
        </w:rPr>
        <w:t>transparen</w:t>
      </w:r>
      <w:r w:rsidR="00C65FA2">
        <w:rPr>
          <w:rFonts w:asciiTheme="minorBidi" w:hAnsiTheme="minorBidi" w:cstheme="minorBidi"/>
        </w:rPr>
        <w:softHyphen/>
        <w:t xml:space="preserve">tem </w:t>
      </w:r>
      <w:r>
        <w:rPr>
          <w:rFonts w:asciiTheme="minorBidi" w:hAnsiTheme="minorBidi" w:cstheme="minorBidi"/>
        </w:rPr>
        <w:t>Klebeband an der Drehscheibe befestigen.</w:t>
      </w:r>
    </w:p>
    <w:p w:rsidR="00B0474D" w:rsidRDefault="007F567B" w:rsidP="00761A53">
      <w:pPr>
        <w:jc w:val="center"/>
        <w:rPr>
          <w:rFonts w:asciiTheme="minorBidi" w:hAnsiTheme="minorBidi" w:cstheme="minorBidi"/>
        </w:rPr>
      </w:pPr>
      <w:r>
        <w:rPr>
          <w:noProof/>
        </w:rPr>
        <w:drawing>
          <wp:inline distT="0" distB="0" distL="0" distR="0" wp14:anchorId="756CC47D" wp14:editId="4382C0E7">
            <wp:extent cx="2349201" cy="2340575"/>
            <wp:effectExtent l="0" t="0" r="0" b="317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49201" cy="2340575"/>
                    </a:xfrm>
                    <a:prstGeom prst="rect">
                      <a:avLst/>
                    </a:prstGeom>
                  </pic:spPr>
                </pic:pic>
              </a:graphicData>
            </a:graphic>
          </wp:inline>
        </w:drawing>
      </w:r>
      <w:r w:rsidR="00341C98">
        <w:rPr>
          <w:rFonts w:asciiTheme="minorBidi" w:hAnsiTheme="minorBidi" w:cstheme="minorBidi"/>
        </w:rPr>
        <w:t xml:space="preserve"> </w:t>
      </w:r>
      <w:r w:rsidR="0051227C">
        <w:rPr>
          <w:noProof/>
        </w:rPr>
        <w:drawing>
          <wp:inline distT="0" distB="0" distL="0" distR="0" wp14:anchorId="46A45E05" wp14:editId="2AB7CBCC">
            <wp:extent cx="2349201" cy="2340575"/>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49201" cy="2340575"/>
                    </a:xfrm>
                    <a:prstGeom prst="rect">
                      <a:avLst/>
                    </a:prstGeom>
                  </pic:spPr>
                </pic:pic>
              </a:graphicData>
            </a:graphic>
          </wp:inline>
        </w:drawing>
      </w:r>
    </w:p>
    <w:p w:rsidR="00761A53" w:rsidRPr="00761A53" w:rsidRDefault="00761A53" w:rsidP="00593208">
      <w:pPr>
        <w:jc w:val="center"/>
        <w:rPr>
          <w:rFonts w:asciiTheme="minorBidi" w:hAnsiTheme="minorBidi" w:cstheme="minorBidi"/>
          <w:i/>
          <w:iCs/>
        </w:rPr>
      </w:pPr>
      <w:r w:rsidRPr="00761A53">
        <w:rPr>
          <w:rFonts w:asciiTheme="minorBidi" w:hAnsiTheme="minorBidi" w:cstheme="minorBidi"/>
          <w:i/>
          <w:iCs/>
        </w:rPr>
        <w:t xml:space="preserve">Abb. </w:t>
      </w:r>
      <w:r w:rsidR="004F0175">
        <w:rPr>
          <w:rFonts w:asciiTheme="minorBidi" w:hAnsiTheme="minorBidi" w:cstheme="minorBidi"/>
          <w:i/>
          <w:iCs/>
        </w:rPr>
        <w:t>1</w:t>
      </w:r>
      <w:r w:rsidR="00593208">
        <w:rPr>
          <w:rFonts w:asciiTheme="minorBidi" w:hAnsiTheme="minorBidi" w:cstheme="minorBidi"/>
          <w:i/>
          <w:iCs/>
        </w:rPr>
        <w:t>1</w:t>
      </w:r>
      <w:r w:rsidRPr="00761A53">
        <w:rPr>
          <w:rFonts w:asciiTheme="minorBidi" w:hAnsiTheme="minorBidi" w:cstheme="minorBidi"/>
          <w:i/>
          <w:iCs/>
        </w:rPr>
        <w:t>: Scheibe</w:t>
      </w:r>
      <w:r w:rsidR="0051227C">
        <w:rPr>
          <w:rFonts w:asciiTheme="minorBidi" w:hAnsiTheme="minorBidi" w:cstheme="minorBidi"/>
          <w:i/>
          <w:iCs/>
        </w:rPr>
        <w:t>n mit Gradeinteilung als Winkelmesser</w:t>
      </w:r>
    </w:p>
    <w:p w:rsidR="00FE1DF8" w:rsidRDefault="002B7962" w:rsidP="00593208">
      <w:pPr>
        <w:rPr>
          <w:rFonts w:asciiTheme="minorBidi" w:hAnsiTheme="minorBidi" w:cstheme="minorBidi"/>
        </w:rPr>
      </w:pPr>
      <w:r>
        <w:rPr>
          <w:rFonts w:asciiTheme="minorBidi" w:hAnsiTheme="minorBidi" w:cstheme="minorBidi"/>
        </w:rPr>
        <w:t xml:space="preserve">Bringe </w:t>
      </w:r>
      <w:r w:rsidR="00B0474D">
        <w:rPr>
          <w:rFonts w:asciiTheme="minorBidi" w:hAnsiTheme="minorBidi" w:cstheme="minorBidi"/>
        </w:rPr>
        <w:t xml:space="preserve">das Kardangelenk </w:t>
      </w:r>
      <w:r>
        <w:rPr>
          <w:rFonts w:asciiTheme="minorBidi" w:hAnsiTheme="minorBidi" w:cstheme="minorBidi"/>
        </w:rPr>
        <w:t xml:space="preserve">in dieselbe Position wie in Abb. </w:t>
      </w:r>
      <w:r w:rsidR="00593208">
        <w:rPr>
          <w:rFonts w:asciiTheme="minorBidi" w:hAnsiTheme="minorBidi" w:cstheme="minorBidi"/>
        </w:rPr>
        <w:t>10</w:t>
      </w:r>
      <w:r>
        <w:rPr>
          <w:rFonts w:asciiTheme="minorBidi" w:hAnsiTheme="minorBidi" w:cstheme="minorBidi"/>
        </w:rPr>
        <w:t xml:space="preserve"> und richte die beiden </w:t>
      </w:r>
      <w:r w:rsidR="0051227C">
        <w:rPr>
          <w:rFonts w:asciiTheme="minorBidi" w:hAnsiTheme="minorBidi" w:cstheme="minorBidi"/>
        </w:rPr>
        <w:t xml:space="preserve">Winkelmesser </w:t>
      </w:r>
      <w:r>
        <w:rPr>
          <w:rFonts w:asciiTheme="minorBidi" w:hAnsiTheme="minorBidi" w:cstheme="minorBidi"/>
        </w:rPr>
        <w:t xml:space="preserve">so aus, dass die Spitze des roten Winkelsteins mit der 0°-Anzeige „fluchtet“. Drehe nun die Kurbel in 15°-Schritten </w:t>
      </w:r>
      <w:r w:rsidR="0051227C">
        <w:rPr>
          <w:rFonts w:asciiTheme="minorBidi" w:hAnsiTheme="minorBidi" w:cstheme="minorBidi"/>
        </w:rPr>
        <w:t xml:space="preserve">von 0° bis </w:t>
      </w:r>
      <w:r w:rsidR="0026620F">
        <w:rPr>
          <w:rFonts w:asciiTheme="minorBidi" w:hAnsiTheme="minorBidi" w:cstheme="minorBidi"/>
        </w:rPr>
        <w:t>18</w:t>
      </w:r>
      <w:r w:rsidR="0051227C">
        <w:rPr>
          <w:rFonts w:asciiTheme="minorBidi" w:hAnsiTheme="minorBidi" w:cstheme="minorBidi"/>
        </w:rPr>
        <w:t>0° und notiere den auf dem</w:t>
      </w:r>
      <w:r>
        <w:rPr>
          <w:rFonts w:asciiTheme="minorBidi" w:hAnsiTheme="minorBidi" w:cstheme="minorBidi"/>
        </w:rPr>
        <w:t xml:space="preserve"> zweiten </w:t>
      </w:r>
      <w:r w:rsidR="0051227C">
        <w:rPr>
          <w:rFonts w:asciiTheme="minorBidi" w:hAnsiTheme="minorBidi" w:cstheme="minorBidi"/>
        </w:rPr>
        <w:t xml:space="preserve">Winkelmesser </w:t>
      </w:r>
      <w:r>
        <w:rPr>
          <w:rFonts w:asciiTheme="minorBidi" w:hAnsiTheme="minorBidi" w:cstheme="minorBidi"/>
        </w:rPr>
        <w:t xml:space="preserve">auf der Abtriebsachse </w:t>
      </w:r>
      <w:r w:rsidR="0051227C">
        <w:rPr>
          <w:rFonts w:asciiTheme="minorBidi" w:hAnsiTheme="minorBidi" w:cstheme="minorBidi"/>
        </w:rPr>
        <w:t xml:space="preserve">angezeigten </w:t>
      </w:r>
      <w:r>
        <w:rPr>
          <w:rFonts w:asciiTheme="minorBidi" w:hAnsiTheme="minorBidi" w:cstheme="minorBidi"/>
        </w:rPr>
        <w:t xml:space="preserve">Winkelwert. </w:t>
      </w:r>
    </w:p>
    <w:p w:rsidR="000C30D2" w:rsidRDefault="002B7962" w:rsidP="000C30D2">
      <w:pPr>
        <w:rPr>
          <w:rFonts w:asciiTheme="minorBidi" w:hAnsiTheme="minorBidi" w:cstheme="minorBidi"/>
        </w:rPr>
      </w:pPr>
      <w:r>
        <w:rPr>
          <w:rFonts w:asciiTheme="minorBidi" w:hAnsiTheme="minorBidi" w:cstheme="minorBidi"/>
        </w:rPr>
        <w:t>Trage die Messergeb</w:t>
      </w:r>
      <w:r>
        <w:rPr>
          <w:rFonts w:asciiTheme="minorBidi" w:hAnsiTheme="minorBidi" w:cstheme="minorBidi"/>
        </w:rPr>
        <w:softHyphen/>
        <w:t xml:space="preserve">nisse </w:t>
      </w:r>
      <w:r w:rsidR="00761A53">
        <w:rPr>
          <w:rFonts w:asciiTheme="minorBidi" w:hAnsiTheme="minorBidi" w:cstheme="minorBidi"/>
        </w:rPr>
        <w:t xml:space="preserve">und die jeweilige Abweichung der Abtriebs- von der Antriebsachse </w:t>
      </w:r>
      <w:r w:rsidR="00FE1DF8">
        <w:rPr>
          <w:rFonts w:asciiTheme="minorBidi" w:hAnsiTheme="minorBidi" w:cstheme="minorBidi"/>
        </w:rPr>
        <w:t xml:space="preserve">(„Delta“) </w:t>
      </w:r>
      <w:r>
        <w:rPr>
          <w:rFonts w:asciiTheme="minorBidi" w:hAnsiTheme="minorBidi" w:cstheme="minorBidi"/>
        </w:rPr>
        <w:t xml:space="preserve">in die </w:t>
      </w:r>
      <w:r w:rsidR="0026620F">
        <w:rPr>
          <w:rFonts w:asciiTheme="minorBidi" w:hAnsiTheme="minorBidi" w:cstheme="minorBidi"/>
        </w:rPr>
        <w:t>folgende Tabelle ein.</w:t>
      </w:r>
      <w:r w:rsidR="000C30D2" w:rsidRPr="000C30D2">
        <w:rPr>
          <w:rFonts w:asciiTheme="minorBidi" w:hAnsiTheme="minorBidi" w:cstheme="minorBidi"/>
        </w:rPr>
        <w:t xml:space="preserve"> </w:t>
      </w:r>
    </w:p>
    <w:p w:rsidR="000C30D2" w:rsidRDefault="0026620F" w:rsidP="000C30D2">
      <w:pPr>
        <w:rPr>
          <w:rFonts w:asciiTheme="minorBidi" w:hAnsiTheme="minorBidi" w:cstheme="minorBidi"/>
        </w:rPr>
      </w:pPr>
      <w:r>
        <w:rPr>
          <w:rFonts w:asciiTheme="minorBidi" w:hAnsiTheme="minorBidi" w:cstheme="minorBidi"/>
        </w:rPr>
        <w:br w:type="page"/>
      </w:r>
    </w:p>
    <w:tbl>
      <w:tblPr>
        <w:tblStyle w:val="Gitternetztabelle2"/>
        <w:tblW w:w="0" w:type="auto"/>
        <w:tblLook w:val="04A0" w:firstRow="1" w:lastRow="0" w:firstColumn="1" w:lastColumn="0" w:noHBand="0" w:noVBand="1"/>
      </w:tblPr>
      <w:tblGrid>
        <w:gridCol w:w="1440"/>
        <w:gridCol w:w="1440"/>
        <w:gridCol w:w="1279"/>
        <w:gridCol w:w="1390"/>
        <w:gridCol w:w="1390"/>
        <w:gridCol w:w="1279"/>
      </w:tblGrid>
      <w:tr w:rsidR="0026620F" w:rsidTr="0026620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lastRenderedPageBreak/>
              <w:t>Drehwinkel Antrieb</w:t>
            </w:r>
          </w:p>
        </w:tc>
        <w:tc>
          <w:tcPr>
            <w:tcW w:w="1440" w:type="dxa"/>
          </w:tcPr>
          <w:p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Abtrieb</w:t>
            </w:r>
          </w:p>
        </w:tc>
        <w:tc>
          <w:tcPr>
            <w:tcW w:w="1279" w:type="dxa"/>
          </w:tcPr>
          <w:p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rPr>
                <w:rFonts w:cs="Arial"/>
              </w:rPr>
              <w:t>Δ</w:t>
            </w:r>
          </w:p>
        </w:tc>
        <w:tc>
          <w:tcPr>
            <w:tcW w:w="1390" w:type="dxa"/>
          </w:tcPr>
          <w:p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Antrieb</w:t>
            </w:r>
          </w:p>
        </w:tc>
        <w:tc>
          <w:tcPr>
            <w:tcW w:w="1390" w:type="dxa"/>
          </w:tcPr>
          <w:p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t>Drehwinkel Abtrieb</w:t>
            </w:r>
          </w:p>
        </w:tc>
        <w:tc>
          <w:tcPr>
            <w:tcW w:w="1279" w:type="dxa"/>
          </w:tcPr>
          <w:p w:rsidR="0026620F" w:rsidRDefault="0026620F" w:rsidP="0026620F">
            <w:pPr>
              <w:pStyle w:val="Tabelle"/>
              <w:cnfStyle w:val="100000000000" w:firstRow="1" w:lastRow="0" w:firstColumn="0" w:lastColumn="0" w:oddVBand="0" w:evenVBand="0" w:oddHBand="0" w:evenHBand="0" w:firstRowFirstColumn="0" w:firstRowLastColumn="0" w:lastRowFirstColumn="0" w:lastRowLastColumn="0"/>
            </w:pPr>
            <w:r>
              <w:rPr>
                <w:rFonts w:cs="Arial"/>
              </w:rPr>
              <w:t>Δ</w:t>
            </w:r>
          </w:p>
        </w:tc>
      </w:tr>
      <w:tr w:rsidR="0026620F"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0°</w:t>
            </w:r>
          </w:p>
        </w:tc>
        <w:tc>
          <w:tcPr>
            <w:tcW w:w="144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90°</w:t>
            </w:r>
          </w:p>
        </w:tc>
        <w:tc>
          <w:tcPr>
            <w:tcW w:w="139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r w:rsidR="0026620F" w:rsidTr="0026620F">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15°</w:t>
            </w:r>
          </w:p>
        </w:tc>
        <w:tc>
          <w:tcPr>
            <w:tcW w:w="144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105°</w:t>
            </w:r>
          </w:p>
        </w:tc>
        <w:tc>
          <w:tcPr>
            <w:tcW w:w="139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30°</w:t>
            </w:r>
          </w:p>
        </w:tc>
        <w:tc>
          <w:tcPr>
            <w:tcW w:w="144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120°</w:t>
            </w:r>
          </w:p>
        </w:tc>
        <w:tc>
          <w:tcPr>
            <w:tcW w:w="139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rsidTr="0026620F">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45°</w:t>
            </w:r>
          </w:p>
        </w:tc>
        <w:tc>
          <w:tcPr>
            <w:tcW w:w="144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135°</w:t>
            </w:r>
          </w:p>
        </w:tc>
        <w:tc>
          <w:tcPr>
            <w:tcW w:w="139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60°</w:t>
            </w:r>
          </w:p>
        </w:tc>
        <w:tc>
          <w:tcPr>
            <w:tcW w:w="144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390" w:type="dxa"/>
          </w:tcPr>
          <w:p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150°</w:t>
            </w:r>
          </w:p>
        </w:tc>
        <w:tc>
          <w:tcPr>
            <w:tcW w:w="139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p>
        </w:tc>
      </w:tr>
      <w:tr w:rsidR="0026620F" w:rsidTr="0026620F">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75°</w:t>
            </w:r>
          </w:p>
        </w:tc>
        <w:tc>
          <w:tcPr>
            <w:tcW w:w="144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390" w:type="dxa"/>
          </w:tcPr>
          <w:p w:rsidR="0026620F" w:rsidRPr="0026620F" w:rsidRDefault="0026620F" w:rsidP="0026620F">
            <w:pPr>
              <w:pStyle w:val="Tabelle"/>
              <w:cnfStyle w:val="000000000000" w:firstRow="0" w:lastRow="0" w:firstColumn="0" w:lastColumn="0" w:oddVBand="0" w:evenVBand="0" w:oddHBand="0" w:evenHBand="0" w:firstRowFirstColumn="0" w:firstRowLastColumn="0" w:lastRowFirstColumn="0" w:lastRowLastColumn="0"/>
              <w:rPr>
                <w:b/>
                <w:bCs/>
              </w:rPr>
            </w:pPr>
            <w:r w:rsidRPr="0026620F">
              <w:rPr>
                <w:b/>
                <w:bCs/>
              </w:rPr>
              <w:t>165°</w:t>
            </w:r>
          </w:p>
        </w:tc>
        <w:tc>
          <w:tcPr>
            <w:tcW w:w="1390"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c>
          <w:tcPr>
            <w:tcW w:w="1279" w:type="dxa"/>
          </w:tcPr>
          <w:p w:rsidR="0026620F" w:rsidRDefault="0026620F" w:rsidP="0026620F">
            <w:pPr>
              <w:pStyle w:val="Tabelle"/>
              <w:cnfStyle w:val="000000000000" w:firstRow="0" w:lastRow="0" w:firstColumn="0" w:lastColumn="0" w:oddVBand="0" w:evenVBand="0" w:oddHBand="0" w:evenHBand="0" w:firstRowFirstColumn="0" w:firstRowLastColumn="0" w:lastRowFirstColumn="0" w:lastRowLastColumn="0"/>
            </w:pPr>
          </w:p>
        </w:tc>
      </w:tr>
      <w:tr w:rsidR="0026620F" w:rsidTr="00266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26620F" w:rsidRDefault="0026620F" w:rsidP="0026620F">
            <w:pPr>
              <w:pStyle w:val="Tabelle"/>
            </w:pPr>
            <w:r>
              <w:t>90°</w:t>
            </w:r>
          </w:p>
        </w:tc>
        <w:tc>
          <w:tcPr>
            <w:tcW w:w="144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90°</w:t>
            </w: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c>
          <w:tcPr>
            <w:tcW w:w="1390" w:type="dxa"/>
          </w:tcPr>
          <w:p w:rsidR="0026620F" w:rsidRPr="0026620F" w:rsidRDefault="0026620F" w:rsidP="0026620F">
            <w:pPr>
              <w:pStyle w:val="Tabelle"/>
              <w:cnfStyle w:val="000000100000" w:firstRow="0" w:lastRow="0" w:firstColumn="0" w:lastColumn="0" w:oddVBand="0" w:evenVBand="0" w:oddHBand="1" w:evenHBand="0" w:firstRowFirstColumn="0" w:firstRowLastColumn="0" w:lastRowFirstColumn="0" w:lastRowLastColumn="0"/>
              <w:rPr>
                <w:b/>
                <w:bCs/>
              </w:rPr>
            </w:pPr>
            <w:r w:rsidRPr="0026620F">
              <w:rPr>
                <w:b/>
                <w:bCs/>
              </w:rPr>
              <w:t>180°</w:t>
            </w:r>
          </w:p>
        </w:tc>
        <w:tc>
          <w:tcPr>
            <w:tcW w:w="1390"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180°</w:t>
            </w:r>
          </w:p>
        </w:tc>
        <w:tc>
          <w:tcPr>
            <w:tcW w:w="1279" w:type="dxa"/>
          </w:tcPr>
          <w:p w:rsidR="0026620F" w:rsidRDefault="0026620F" w:rsidP="0026620F">
            <w:pPr>
              <w:pStyle w:val="Tabelle"/>
              <w:cnfStyle w:val="000000100000" w:firstRow="0" w:lastRow="0" w:firstColumn="0" w:lastColumn="0" w:oddVBand="0" w:evenVBand="0" w:oddHBand="1" w:evenHBand="0" w:firstRowFirstColumn="0" w:firstRowLastColumn="0" w:lastRowFirstColumn="0" w:lastRowLastColumn="0"/>
            </w:pPr>
            <w:r>
              <w:t>0°</w:t>
            </w:r>
          </w:p>
        </w:tc>
      </w:tr>
    </w:tbl>
    <w:p w:rsidR="002B7962" w:rsidRDefault="002B7962" w:rsidP="002B7962">
      <w:pPr>
        <w:rPr>
          <w:rFonts w:asciiTheme="minorBidi" w:hAnsiTheme="minorBidi" w:cstheme="minorBidi"/>
        </w:rPr>
      </w:pPr>
    </w:p>
    <w:p w:rsidR="008231F0" w:rsidRPr="00D84D72" w:rsidRDefault="008231F0" w:rsidP="008231F0">
      <w:pPr>
        <w:pStyle w:val="berschrift2"/>
        <w:rPr>
          <w:rFonts w:asciiTheme="minorBidi" w:hAnsiTheme="minorBidi" w:cstheme="minorBidi"/>
        </w:rPr>
      </w:pPr>
      <w:r w:rsidRPr="00D84D72">
        <w:rPr>
          <w:rFonts w:asciiTheme="minorBidi" w:hAnsiTheme="minorBidi" w:cstheme="minorBidi"/>
        </w:rPr>
        <w:t>Experimentieraufgabe</w:t>
      </w:r>
    </w:p>
    <w:p w:rsidR="005C03B3" w:rsidRDefault="005C03B3" w:rsidP="005C03B3">
      <w:pPr>
        <w:rPr>
          <w:rFonts w:asciiTheme="minorBidi" w:hAnsiTheme="minorBidi" w:cstheme="minorBidi"/>
        </w:rPr>
      </w:pPr>
      <w:r>
        <w:rPr>
          <w:rFonts w:asciiTheme="minorBidi" w:hAnsiTheme="minorBidi" w:cstheme="minorBidi"/>
        </w:rPr>
        <w:t>Wie du gesehen hast, kann der Kardan-Fehler eines Kardangelenks erheblich sein. Der Fehler ist umso größer, je größer der Winkel ist, um den die Welle ausgelenkt wird.</w:t>
      </w:r>
    </w:p>
    <w:p w:rsidR="005C03B3" w:rsidRDefault="005C03B3" w:rsidP="0004424A">
      <w:pPr>
        <w:rPr>
          <w:rFonts w:asciiTheme="minorBidi" w:hAnsiTheme="minorBidi" w:cstheme="minorBidi"/>
        </w:rPr>
      </w:pPr>
      <w:r>
        <w:rPr>
          <w:rFonts w:asciiTheme="minorBidi" w:hAnsiTheme="minorBidi" w:cstheme="minorBidi"/>
        </w:rPr>
        <w:t>Interessant ist aber: Wenn wir zwei Kardangelenke so zu einer Kardanwelle „hinter</w:t>
      </w:r>
      <w:r w:rsidR="000A7AB3">
        <w:rPr>
          <w:rFonts w:asciiTheme="minorBidi" w:hAnsiTheme="minorBidi" w:cstheme="minorBidi"/>
        </w:rPr>
        <w:softHyphen/>
      </w:r>
      <w:r>
        <w:rPr>
          <w:rFonts w:asciiTheme="minorBidi" w:hAnsiTheme="minorBidi" w:cstheme="minorBidi"/>
        </w:rPr>
        <w:t>einanderschalten“, dass Antriebs- und Abtriebswelle parallel liegen, dann heben sich die Kardan-Fehler der beiden Kardangelenke auf. Daher werden Kardangelenke bei gleichmäßigen Antrieben in der Praxis meist nur bei geringer Auslenkung oder paarweise in Gestalt einer Kardanwelle eingesetzt.</w:t>
      </w:r>
    </w:p>
    <w:p w:rsidR="005C03B3" w:rsidRDefault="00B62620" w:rsidP="005C03B3">
      <w:pPr>
        <w:rPr>
          <w:rFonts w:asciiTheme="minorBidi" w:hAnsiTheme="minorBidi" w:cstheme="minorBidi"/>
        </w:rPr>
      </w:pPr>
      <w:r>
        <w:rPr>
          <w:noProof/>
        </w:rPr>
        <w:drawing>
          <wp:inline distT="0" distB="0" distL="0" distR="0" wp14:anchorId="16A29FBD" wp14:editId="3C084E03">
            <wp:extent cx="5760085" cy="2864485"/>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2864485"/>
                    </a:xfrm>
                    <a:prstGeom prst="rect">
                      <a:avLst/>
                    </a:prstGeom>
                  </pic:spPr>
                </pic:pic>
              </a:graphicData>
            </a:graphic>
          </wp:inline>
        </w:drawing>
      </w:r>
    </w:p>
    <w:p w:rsidR="005C03B3" w:rsidRPr="005C03B3" w:rsidRDefault="005C03B3" w:rsidP="00593208">
      <w:pPr>
        <w:jc w:val="center"/>
        <w:rPr>
          <w:rFonts w:asciiTheme="minorBidi" w:hAnsiTheme="minorBidi" w:cstheme="minorBidi"/>
          <w:i/>
          <w:iCs/>
        </w:rPr>
      </w:pPr>
      <w:r w:rsidRPr="005C03B3">
        <w:rPr>
          <w:rFonts w:asciiTheme="minorBidi" w:hAnsiTheme="minorBidi" w:cstheme="minorBidi"/>
          <w:i/>
          <w:iCs/>
        </w:rPr>
        <w:t xml:space="preserve">Abb. </w:t>
      </w:r>
      <w:r w:rsidR="00816CA2">
        <w:rPr>
          <w:rFonts w:asciiTheme="minorBidi" w:hAnsiTheme="minorBidi" w:cstheme="minorBidi"/>
          <w:i/>
          <w:iCs/>
        </w:rPr>
        <w:t>1</w:t>
      </w:r>
      <w:r w:rsidR="00593208">
        <w:rPr>
          <w:rFonts w:asciiTheme="minorBidi" w:hAnsiTheme="minorBidi" w:cstheme="minorBidi"/>
          <w:i/>
          <w:iCs/>
        </w:rPr>
        <w:t>2</w:t>
      </w:r>
      <w:r w:rsidRPr="005C03B3">
        <w:rPr>
          <w:rFonts w:asciiTheme="minorBidi" w:hAnsiTheme="minorBidi" w:cstheme="minorBidi"/>
          <w:i/>
          <w:iCs/>
        </w:rPr>
        <w:t>: Kardanwelle mit zwei Kardangelenken</w:t>
      </w:r>
    </w:p>
    <w:p w:rsidR="005C03B3" w:rsidRDefault="005C03B3" w:rsidP="00593208">
      <w:pPr>
        <w:rPr>
          <w:rFonts w:asciiTheme="minorBidi" w:hAnsiTheme="minorBidi" w:cstheme="minorBidi"/>
        </w:rPr>
      </w:pPr>
      <w:r>
        <w:rPr>
          <w:rFonts w:asciiTheme="minorBidi" w:hAnsiTheme="minorBidi" w:cstheme="minorBidi"/>
        </w:rPr>
        <w:t xml:space="preserve">Abb. </w:t>
      </w:r>
      <w:r w:rsidR="00816CA2">
        <w:rPr>
          <w:rFonts w:asciiTheme="minorBidi" w:hAnsiTheme="minorBidi" w:cstheme="minorBidi"/>
        </w:rPr>
        <w:t>1</w:t>
      </w:r>
      <w:r w:rsidR="00593208">
        <w:rPr>
          <w:rFonts w:asciiTheme="minorBidi" w:hAnsiTheme="minorBidi" w:cstheme="minorBidi"/>
        </w:rPr>
        <w:t>2</w:t>
      </w:r>
      <w:r>
        <w:rPr>
          <w:rFonts w:asciiTheme="minorBidi" w:hAnsiTheme="minorBidi" w:cstheme="minorBidi"/>
        </w:rPr>
        <w:t xml:space="preserve"> zeigt eine solche Kardanwelle. Konstruiere sie nach und löse mit ihrer Hilfe die folgenden Aufgaben.</w:t>
      </w:r>
    </w:p>
    <w:p w:rsidR="00100B1E" w:rsidRDefault="00100B1E">
      <w:pPr>
        <w:spacing w:after="0"/>
        <w:jc w:val="left"/>
        <w:rPr>
          <w:rFonts w:asciiTheme="minorBidi" w:hAnsiTheme="minorBidi" w:cstheme="minorBidi"/>
        </w:rPr>
      </w:pPr>
      <w:r>
        <w:rPr>
          <w:rFonts w:asciiTheme="minorBidi" w:hAnsiTheme="minorBidi" w:cstheme="minorBidi"/>
        </w:rPr>
        <w:br w:type="page"/>
      </w:r>
    </w:p>
    <w:p w:rsidR="00AE21B7" w:rsidRDefault="008231F0" w:rsidP="005C03B3">
      <w:pPr>
        <w:rPr>
          <w:rFonts w:asciiTheme="minorBidi" w:hAnsiTheme="minorBidi" w:cstheme="minorBidi"/>
        </w:rPr>
      </w:pPr>
      <w:r w:rsidRPr="00D84D72">
        <w:rPr>
          <w:rFonts w:asciiTheme="minorBidi" w:hAnsiTheme="minorBidi" w:cstheme="minorBidi"/>
        </w:rPr>
        <w:lastRenderedPageBreak/>
        <w:t xml:space="preserve">1. </w:t>
      </w:r>
      <w:r w:rsidR="005C03B3">
        <w:rPr>
          <w:rFonts w:asciiTheme="minorBidi" w:hAnsiTheme="minorBidi" w:cstheme="minorBidi"/>
        </w:rPr>
        <w:t xml:space="preserve">Wie groß ist der </w:t>
      </w:r>
      <w:r w:rsidR="00D84D72" w:rsidRPr="00D84D72">
        <w:rPr>
          <w:rFonts w:asciiTheme="minorBidi" w:hAnsiTheme="minorBidi" w:cstheme="minorBidi"/>
        </w:rPr>
        <w:t xml:space="preserve">maximale Winkel, </w:t>
      </w:r>
      <w:r w:rsidR="005C03B3">
        <w:rPr>
          <w:rFonts w:asciiTheme="minorBidi" w:hAnsiTheme="minorBidi" w:cstheme="minorBidi"/>
        </w:rPr>
        <w:t xml:space="preserve">in dem die </w:t>
      </w:r>
      <w:r w:rsidR="00D84D72" w:rsidRPr="00D84D72">
        <w:rPr>
          <w:rFonts w:asciiTheme="minorBidi" w:hAnsiTheme="minorBidi" w:cstheme="minorBidi"/>
        </w:rPr>
        <w:t>beiden Kardange</w:t>
      </w:r>
      <w:r w:rsidR="005C03B3">
        <w:rPr>
          <w:rFonts w:asciiTheme="minorBidi" w:hAnsiTheme="minorBidi" w:cstheme="minorBidi"/>
        </w:rPr>
        <w:t xml:space="preserve">lenke </w:t>
      </w:r>
      <w:r w:rsidR="00D84D72" w:rsidRPr="00D84D72">
        <w:rPr>
          <w:rFonts w:asciiTheme="minorBidi" w:hAnsiTheme="minorBidi" w:cstheme="minorBidi"/>
        </w:rPr>
        <w:t xml:space="preserve">noch </w:t>
      </w:r>
      <w:r w:rsidR="005C03B3">
        <w:rPr>
          <w:rFonts w:asciiTheme="minorBidi" w:hAnsiTheme="minorBidi" w:cstheme="minorBidi"/>
        </w:rPr>
        <w:t>„</w:t>
      </w:r>
      <w:r w:rsidR="00D84D72" w:rsidRPr="00D84D72">
        <w:rPr>
          <w:rFonts w:asciiTheme="minorBidi" w:hAnsiTheme="minorBidi" w:cstheme="minorBidi"/>
        </w:rPr>
        <w:t>sauber</w:t>
      </w:r>
      <w:r w:rsidR="005C03B3">
        <w:rPr>
          <w:rFonts w:asciiTheme="minorBidi" w:hAnsiTheme="minorBidi" w:cstheme="minorBidi"/>
        </w:rPr>
        <w:t>“ drehen?</w:t>
      </w:r>
    </w:p>
    <w:p w:rsidR="008231F0" w:rsidRPr="00D84D72" w:rsidRDefault="00FE1DF8" w:rsidP="005C03B3">
      <w:pPr>
        <w:rPr>
          <w:rFonts w:asciiTheme="minorBidi" w:hAnsiTheme="minorBidi" w:cstheme="minorBidi"/>
        </w:rPr>
      </w:pPr>
      <w:r>
        <w:rPr>
          <w:rFonts w:asciiTheme="minorBidi" w:hAnsiTheme="minorBidi" w:cstheme="minorBidi"/>
        </w:rPr>
        <w:t xml:space="preserve">2. </w:t>
      </w:r>
      <w:r w:rsidR="005C03B3">
        <w:rPr>
          <w:rFonts w:asciiTheme="minorBidi" w:hAnsiTheme="minorBidi" w:cstheme="minorBidi"/>
        </w:rPr>
        <w:t>Montiere die beiden Winkelmesser auf der Antriebs- und de</w:t>
      </w:r>
      <w:r w:rsidR="00100B1E">
        <w:rPr>
          <w:rFonts w:asciiTheme="minorBidi" w:hAnsiTheme="minorBidi" w:cstheme="minorBidi"/>
        </w:rPr>
        <w:t>r Abtriebswelle der Kardanwelle</w:t>
      </w:r>
      <w:r w:rsidR="005C03B3">
        <w:rPr>
          <w:rFonts w:asciiTheme="minorBidi" w:hAnsiTheme="minorBidi" w:cstheme="minorBidi"/>
        </w:rPr>
        <w:t xml:space="preserve"> und überprüfe, ob der Kardanfehler tatsächlich aufgehoben ist.</w:t>
      </w:r>
    </w:p>
    <w:p w:rsidR="00CC6326" w:rsidRDefault="005C03B3" w:rsidP="005C03B3">
      <w:pPr>
        <w:rPr>
          <w:rFonts w:asciiTheme="minorBidi" w:hAnsiTheme="minorBidi" w:cstheme="minorBidi"/>
        </w:rPr>
      </w:pPr>
      <w:r>
        <w:rPr>
          <w:rFonts w:asciiTheme="minorBidi" w:hAnsiTheme="minorBidi" w:cstheme="minorBidi"/>
        </w:rPr>
        <w:t>3</w:t>
      </w:r>
      <w:r w:rsidR="008231F0" w:rsidRPr="00D84D72">
        <w:rPr>
          <w:rFonts w:asciiTheme="minorBidi" w:hAnsiTheme="minorBidi" w:cstheme="minorBidi"/>
        </w:rPr>
        <w:t xml:space="preserve">. </w:t>
      </w:r>
      <w:r w:rsidR="00D84D72" w:rsidRPr="00D84D72">
        <w:rPr>
          <w:rFonts w:asciiTheme="minorBidi" w:hAnsiTheme="minorBidi" w:cstheme="minorBidi"/>
        </w:rPr>
        <w:t xml:space="preserve">Welche </w:t>
      </w:r>
      <w:r>
        <w:rPr>
          <w:rFonts w:asciiTheme="minorBidi" w:hAnsiTheme="minorBidi" w:cstheme="minorBidi"/>
        </w:rPr>
        <w:t xml:space="preserve">weiteren </w:t>
      </w:r>
      <w:r w:rsidR="00D84D72" w:rsidRPr="00D84D72">
        <w:rPr>
          <w:rFonts w:asciiTheme="minorBidi" w:hAnsiTheme="minorBidi" w:cstheme="minorBidi"/>
        </w:rPr>
        <w:t xml:space="preserve">Getriebe </w:t>
      </w:r>
      <w:r>
        <w:rPr>
          <w:rFonts w:asciiTheme="minorBidi" w:hAnsiTheme="minorBidi" w:cstheme="minorBidi"/>
        </w:rPr>
        <w:t>fallen dir ein</w:t>
      </w:r>
      <w:r w:rsidR="00D84D72" w:rsidRPr="00D84D72">
        <w:rPr>
          <w:rFonts w:asciiTheme="minorBidi" w:hAnsiTheme="minorBidi" w:cstheme="minorBidi"/>
        </w:rPr>
        <w:t xml:space="preserve">, mit denen man einen </w:t>
      </w:r>
      <w:r>
        <w:rPr>
          <w:rFonts w:asciiTheme="minorBidi" w:hAnsiTheme="minorBidi" w:cstheme="minorBidi"/>
        </w:rPr>
        <w:t xml:space="preserve">der Kardanwelle </w:t>
      </w:r>
      <w:r w:rsidR="00D84D72" w:rsidRPr="00D84D72">
        <w:rPr>
          <w:rFonts w:asciiTheme="minorBidi" w:hAnsiTheme="minorBidi" w:cstheme="minorBidi"/>
        </w:rPr>
        <w:t>entsprechenden Achsversatz von Antrieb zu Abtrieb erreichen kann? Was sind deren Vor- oder Nachteile im Vergleich mit einer Kardanwelle?</w:t>
      </w:r>
    </w:p>
    <w:p w:rsidR="007C3FC6" w:rsidRPr="00D84D72" w:rsidRDefault="007C3FC6" w:rsidP="007C3FC6">
      <w:pPr>
        <w:spacing w:after="0"/>
        <w:jc w:val="left"/>
        <w:rPr>
          <w:rFonts w:asciiTheme="minorBidi" w:hAnsiTheme="minorBidi" w:cstheme="minorBidi"/>
        </w:rPr>
      </w:pPr>
      <w:r w:rsidRPr="00D84D72">
        <w:rPr>
          <w:rFonts w:asciiTheme="minorBidi" w:hAnsiTheme="minorBidi" w:cstheme="minorBidi"/>
        </w:rPr>
        <w:br w:type="page"/>
      </w:r>
    </w:p>
    <w:p w:rsidR="007C3FC6" w:rsidRPr="00D84D72" w:rsidRDefault="007C3FC6" w:rsidP="007C3FC6">
      <w:pPr>
        <w:pStyle w:val="berschrift1"/>
        <w:rPr>
          <w:rFonts w:asciiTheme="minorBidi" w:hAnsiTheme="minorBidi" w:cstheme="minorBidi"/>
        </w:rPr>
      </w:pPr>
      <w:r w:rsidRPr="00D84D72">
        <w:rPr>
          <w:rFonts w:asciiTheme="minorBidi" w:hAnsiTheme="minorBidi" w:cstheme="minorBidi"/>
        </w:rPr>
        <w:lastRenderedPageBreak/>
        <w:t xml:space="preserve">Getriebe Aufgabe </w:t>
      </w:r>
      <w:r>
        <w:rPr>
          <w:rFonts w:asciiTheme="minorBidi" w:hAnsiTheme="minorBidi" w:cstheme="minorBidi"/>
        </w:rPr>
        <w:t>6</w:t>
      </w:r>
      <w:r w:rsidRPr="00D84D72">
        <w:rPr>
          <w:rFonts w:asciiTheme="minorBidi" w:hAnsiTheme="minorBidi" w:cstheme="minorBidi"/>
        </w:rPr>
        <w:t xml:space="preserve"> – </w:t>
      </w:r>
      <w:r>
        <w:rPr>
          <w:rFonts w:asciiTheme="minorBidi" w:hAnsiTheme="minorBidi" w:cstheme="minorBidi"/>
        </w:rPr>
        <w:t>Schaltgetriebe</w:t>
      </w:r>
    </w:p>
    <w:p w:rsidR="000C30D2" w:rsidRDefault="000C30D2" w:rsidP="000C30D2">
      <w:pPr>
        <w:rPr>
          <w:rFonts w:asciiTheme="minorBidi" w:hAnsiTheme="minorBidi" w:cstheme="minorBidi"/>
        </w:rPr>
      </w:pPr>
      <w:r>
        <w:rPr>
          <w:rFonts w:asciiTheme="minorBidi" w:hAnsiTheme="minorBidi" w:cstheme="minorBidi"/>
        </w:rPr>
        <w:t>Getriebe, deren Übersetzung veränderlich ist, nennen wir Schaltgetriebe. Schalt</w:t>
      </w:r>
      <w:r>
        <w:rPr>
          <w:rFonts w:asciiTheme="minorBidi" w:hAnsiTheme="minorBidi" w:cstheme="minorBidi"/>
        </w:rPr>
        <w:softHyphen/>
        <w:t>getriebe werden in Fahrzeugen mit Verbrennungsmotor benötigt, da diese Motoren nur in einem relativ schmalen Drehzahlbereich einen hohen Wirkungsgrad besitzen. Durch das Schaltgetriebe kann die Umdrehungsgeschwindigkeit der Antriebsachse auf unterschiedliche Umdrehungsgeschwindigkeiten der Abtriebsachse übersetzt werden.</w:t>
      </w:r>
    </w:p>
    <w:p w:rsidR="007C3FC6" w:rsidRPr="00D84D72" w:rsidRDefault="007C3FC6" w:rsidP="007C3FC6">
      <w:pPr>
        <w:pStyle w:val="berschrift2"/>
        <w:rPr>
          <w:rFonts w:asciiTheme="minorBidi" w:hAnsiTheme="minorBidi" w:cstheme="minorBidi"/>
        </w:rPr>
      </w:pPr>
      <w:r w:rsidRPr="00D84D72">
        <w:rPr>
          <w:rFonts w:asciiTheme="minorBidi" w:hAnsiTheme="minorBidi" w:cstheme="minorBidi"/>
        </w:rPr>
        <w:t>Konstruktionsaufgabe</w:t>
      </w:r>
    </w:p>
    <w:p w:rsidR="000A7AB3" w:rsidRDefault="000A7AB3" w:rsidP="000A7AB3">
      <w:pPr>
        <w:rPr>
          <w:rFonts w:asciiTheme="minorBidi" w:hAnsiTheme="minorBidi" w:cstheme="minorBidi"/>
        </w:rPr>
      </w:pPr>
      <w:r>
        <w:rPr>
          <w:rFonts w:asciiTheme="minorBidi" w:hAnsiTheme="minorBidi" w:cstheme="minorBidi"/>
        </w:rPr>
        <w:t xml:space="preserve">Schaltgetriebe werden meist aus Zahnradgetrieben konstruiert. Im Folgenden unterscheiden wir die verwendeten Zahnräder anhand ihrer </w:t>
      </w:r>
      <w:proofErr w:type="spellStart"/>
      <w:r>
        <w:rPr>
          <w:rFonts w:asciiTheme="minorBidi" w:hAnsiTheme="minorBidi" w:cstheme="minorBidi"/>
        </w:rPr>
        <w:t>Zähnezahl</w:t>
      </w:r>
      <w:proofErr w:type="spellEnd"/>
      <w:r>
        <w:rPr>
          <w:rFonts w:asciiTheme="minorBidi" w:hAnsiTheme="minorBidi" w:cstheme="minorBidi"/>
        </w:rPr>
        <w:t>: Das Zahnrad mit 30 Zähnen nennen wir Z30, das mit zehn Zähnen Z10 usw.</w:t>
      </w:r>
    </w:p>
    <w:p w:rsidR="000A7AB3" w:rsidRDefault="000A7AB3" w:rsidP="00593208">
      <w:pPr>
        <w:rPr>
          <w:rFonts w:asciiTheme="minorBidi" w:hAnsiTheme="minorBidi" w:cstheme="minorBidi"/>
        </w:rPr>
      </w:pPr>
      <w:r>
        <w:rPr>
          <w:rFonts w:asciiTheme="minorBidi" w:hAnsiTheme="minorBidi" w:cstheme="minorBidi"/>
        </w:rPr>
        <w:t xml:space="preserve">In Abb. </w:t>
      </w:r>
      <w:r w:rsidR="00816CA2">
        <w:rPr>
          <w:rFonts w:asciiTheme="minorBidi" w:hAnsiTheme="minorBidi" w:cstheme="minorBidi"/>
        </w:rPr>
        <w:t>1</w:t>
      </w:r>
      <w:r w:rsidR="00593208">
        <w:rPr>
          <w:rFonts w:asciiTheme="minorBidi" w:hAnsiTheme="minorBidi" w:cstheme="minorBidi"/>
        </w:rPr>
        <w:t>3</w:t>
      </w:r>
      <w:r>
        <w:rPr>
          <w:rFonts w:asciiTheme="minorBidi" w:hAnsiTheme="minorBidi" w:cstheme="minorBidi"/>
        </w:rPr>
        <w:t xml:space="preserve"> siehst du einen Antriebsstrang (mit Kurbel, vorne) und eine Abtriebswelle (mit Rad, hinten rechts im Bild). Dazwischen befindet sich eine (leere) Getriebeachse, die sich über einen Hebel (rechts) horizontal verschieben lässt.</w:t>
      </w:r>
    </w:p>
    <w:p w:rsidR="007C3FC6" w:rsidRDefault="000F2FF5" w:rsidP="0000357B">
      <w:pPr>
        <w:rPr>
          <w:rFonts w:asciiTheme="minorBidi" w:hAnsiTheme="minorBidi" w:cstheme="minorBidi"/>
        </w:rPr>
      </w:pPr>
      <w:r w:rsidRPr="000F2FF5">
        <w:rPr>
          <w:rFonts w:asciiTheme="minorBidi" w:hAnsiTheme="minorBidi" w:cstheme="minorBidi"/>
          <w:noProof/>
        </w:rPr>
        <w:drawing>
          <wp:inline distT="0" distB="0" distL="0" distR="0" wp14:anchorId="26D006DF" wp14:editId="291C62F2">
            <wp:extent cx="5760085" cy="3712845"/>
            <wp:effectExtent l="0" t="0" r="0" b="190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3712845"/>
                    </a:xfrm>
                    <a:prstGeom prst="rect">
                      <a:avLst/>
                    </a:prstGeom>
                  </pic:spPr>
                </pic:pic>
              </a:graphicData>
            </a:graphic>
          </wp:inline>
        </w:drawing>
      </w:r>
    </w:p>
    <w:p w:rsidR="003931EE" w:rsidRPr="003931EE" w:rsidRDefault="003931EE" w:rsidP="00593208">
      <w:pPr>
        <w:pStyle w:val="Bildunterschrift"/>
        <w:rPr>
          <w:rFonts w:asciiTheme="minorBidi" w:hAnsiTheme="minorBidi" w:cstheme="minorBidi"/>
        </w:rPr>
      </w:pPr>
      <w:r w:rsidRPr="003931EE">
        <w:rPr>
          <w:rFonts w:asciiTheme="minorBidi" w:hAnsiTheme="minorBidi" w:cstheme="minorBidi"/>
        </w:rPr>
        <w:t xml:space="preserve">Abb. </w:t>
      </w:r>
      <w:r w:rsidR="00816CA2">
        <w:rPr>
          <w:rFonts w:asciiTheme="minorBidi" w:hAnsiTheme="minorBidi" w:cstheme="minorBidi"/>
        </w:rPr>
        <w:t>1</w:t>
      </w:r>
      <w:r w:rsidR="00593208">
        <w:rPr>
          <w:rFonts w:asciiTheme="minorBidi" w:hAnsiTheme="minorBidi" w:cstheme="minorBidi"/>
        </w:rPr>
        <w:t>3</w:t>
      </w:r>
      <w:r w:rsidRPr="003931EE">
        <w:rPr>
          <w:rFonts w:asciiTheme="minorBidi" w:hAnsiTheme="minorBidi" w:cstheme="minorBidi"/>
        </w:rPr>
        <w:t xml:space="preserve">: </w:t>
      </w:r>
      <w:r>
        <w:rPr>
          <w:rFonts w:asciiTheme="minorBidi" w:hAnsiTheme="minorBidi" w:cstheme="minorBidi"/>
        </w:rPr>
        <w:t>Schaltgetriebe – Basiskonstruktion</w:t>
      </w:r>
    </w:p>
    <w:p w:rsidR="0000357B" w:rsidRDefault="000A7AB3" w:rsidP="000A7AB3">
      <w:pPr>
        <w:rPr>
          <w:rFonts w:asciiTheme="minorBidi" w:hAnsiTheme="minorBidi" w:cstheme="minorBidi"/>
        </w:rPr>
      </w:pPr>
      <w:r>
        <w:rPr>
          <w:rFonts w:asciiTheme="minorBidi" w:hAnsiTheme="minorBidi" w:cstheme="minorBidi"/>
        </w:rPr>
        <w:t>Erweitere</w:t>
      </w:r>
      <w:r w:rsidR="0000357B">
        <w:rPr>
          <w:rFonts w:asciiTheme="minorBidi" w:hAnsiTheme="minorBidi" w:cstheme="minorBidi"/>
        </w:rPr>
        <w:t xml:space="preserve"> diese Ausgangs</w:t>
      </w:r>
      <w:r w:rsidR="00573636">
        <w:rPr>
          <w:rFonts w:asciiTheme="minorBidi" w:hAnsiTheme="minorBidi" w:cstheme="minorBidi"/>
        </w:rPr>
        <w:t>konstruktion</w:t>
      </w:r>
      <w:r w:rsidR="0000357B">
        <w:rPr>
          <w:rFonts w:asciiTheme="minorBidi" w:hAnsiTheme="minorBidi" w:cstheme="minorBidi"/>
        </w:rPr>
        <w:t xml:space="preserve"> </w:t>
      </w:r>
      <w:r>
        <w:rPr>
          <w:rFonts w:asciiTheme="minorBidi" w:hAnsiTheme="minorBidi" w:cstheme="minorBidi"/>
        </w:rPr>
        <w:t xml:space="preserve">zu einem </w:t>
      </w:r>
      <w:r w:rsidR="0000357B">
        <w:rPr>
          <w:rFonts w:asciiTheme="minorBidi" w:hAnsiTheme="minorBidi" w:cstheme="minorBidi"/>
        </w:rPr>
        <w:t>Schaltgetriebe, mit dem zwei unter</w:t>
      </w:r>
      <w:r>
        <w:rPr>
          <w:rFonts w:asciiTheme="minorBidi" w:hAnsiTheme="minorBidi" w:cstheme="minorBidi"/>
        </w:rPr>
        <w:softHyphen/>
      </w:r>
      <w:r w:rsidR="0000357B">
        <w:rPr>
          <w:rFonts w:asciiTheme="minorBidi" w:hAnsiTheme="minorBidi" w:cstheme="minorBidi"/>
        </w:rPr>
        <w:t xml:space="preserve">schiedliche Übersetzungen </w:t>
      </w:r>
      <w:r w:rsidR="00573636">
        <w:rPr>
          <w:rFonts w:asciiTheme="minorBidi" w:hAnsiTheme="minorBidi" w:cstheme="minorBidi"/>
        </w:rPr>
        <w:t xml:space="preserve">(auch „Gänge“ genannt) </w:t>
      </w:r>
      <w:r w:rsidR="0000357B">
        <w:rPr>
          <w:rFonts w:asciiTheme="minorBidi" w:hAnsiTheme="minorBidi" w:cstheme="minorBidi"/>
        </w:rPr>
        <w:t>gewählt werden können.</w:t>
      </w:r>
    </w:p>
    <w:p w:rsidR="000A7AB3" w:rsidRDefault="000A7AB3">
      <w:pPr>
        <w:spacing w:after="0"/>
        <w:jc w:val="left"/>
        <w:rPr>
          <w:rFonts w:asciiTheme="minorBidi" w:hAnsiTheme="minorBidi" w:cstheme="minorBidi"/>
          <w:bCs/>
          <w:sz w:val="28"/>
          <w:szCs w:val="16"/>
        </w:rPr>
      </w:pPr>
      <w:r>
        <w:rPr>
          <w:rFonts w:asciiTheme="minorBidi" w:hAnsiTheme="minorBidi" w:cstheme="minorBidi"/>
        </w:rPr>
        <w:br w:type="page"/>
      </w:r>
    </w:p>
    <w:p w:rsidR="0000357B" w:rsidRPr="0000357B" w:rsidRDefault="007C3FC6" w:rsidP="0000357B">
      <w:pPr>
        <w:pStyle w:val="berschrift2"/>
        <w:rPr>
          <w:rFonts w:asciiTheme="minorBidi" w:hAnsiTheme="minorBidi" w:cstheme="minorBidi"/>
        </w:rPr>
      </w:pPr>
      <w:r w:rsidRPr="00D84D72">
        <w:rPr>
          <w:rFonts w:asciiTheme="minorBidi" w:hAnsiTheme="minorBidi" w:cstheme="minorBidi"/>
        </w:rPr>
        <w:lastRenderedPageBreak/>
        <w:t>Thematische Aufgabe</w:t>
      </w:r>
    </w:p>
    <w:p w:rsidR="003F4C92" w:rsidRPr="00D84D72" w:rsidRDefault="0000357B" w:rsidP="00573636">
      <w:pPr>
        <w:rPr>
          <w:rFonts w:asciiTheme="minorBidi" w:hAnsiTheme="minorBidi" w:cstheme="minorBidi"/>
        </w:rPr>
      </w:pPr>
      <w:r>
        <w:rPr>
          <w:rFonts w:asciiTheme="minorBidi" w:hAnsiTheme="minorBidi" w:cstheme="minorBidi"/>
        </w:rPr>
        <w:t xml:space="preserve">1. </w:t>
      </w:r>
      <w:r w:rsidR="003F4C92">
        <w:rPr>
          <w:rFonts w:asciiTheme="minorBidi" w:hAnsiTheme="minorBidi" w:cstheme="minorBidi"/>
        </w:rPr>
        <w:t xml:space="preserve">Welche Übersetzungen realisiert dein Getriebe? </w:t>
      </w:r>
      <w:r w:rsidR="00573636">
        <w:rPr>
          <w:rFonts w:asciiTheme="minorBidi" w:hAnsiTheme="minorBidi" w:cstheme="minorBidi"/>
        </w:rPr>
        <w:t>Wie groß ist der Unterschied der Umdrehungsgeschwindigkeiten der Abtriebsachse (bei gleicher Geschwindigkeit der Antriebsachse)</w:t>
      </w:r>
      <w:r w:rsidR="00573636" w:rsidRPr="00573636">
        <w:rPr>
          <w:rFonts w:asciiTheme="minorBidi" w:hAnsiTheme="minorBidi" w:cstheme="minorBidi"/>
        </w:rPr>
        <w:t xml:space="preserve"> </w:t>
      </w:r>
      <w:r w:rsidR="00573636">
        <w:rPr>
          <w:rFonts w:asciiTheme="minorBidi" w:hAnsiTheme="minorBidi" w:cstheme="minorBidi"/>
        </w:rPr>
        <w:t>in den beiden Gängen?</w:t>
      </w:r>
    </w:p>
    <w:p w:rsidR="007C3FC6" w:rsidRDefault="003F4C92" w:rsidP="0004424A">
      <w:pPr>
        <w:rPr>
          <w:rFonts w:asciiTheme="minorBidi" w:hAnsiTheme="minorBidi" w:cstheme="minorBidi"/>
        </w:rPr>
      </w:pPr>
      <w:r>
        <w:rPr>
          <w:rFonts w:asciiTheme="minorBidi" w:hAnsiTheme="minorBidi" w:cstheme="minorBidi"/>
        </w:rPr>
        <w:t xml:space="preserve">2. </w:t>
      </w:r>
      <w:r w:rsidR="0000357B">
        <w:rPr>
          <w:rFonts w:asciiTheme="minorBidi" w:hAnsiTheme="minorBidi" w:cstheme="minorBidi"/>
        </w:rPr>
        <w:t xml:space="preserve">Dein Schaltgetriebe ist eines von mehreren, die mit den gegebenen Zahnrädern </w:t>
      </w:r>
      <w:r w:rsidR="000A7AB3">
        <w:rPr>
          <w:rFonts w:asciiTheme="minorBidi" w:hAnsiTheme="minorBidi" w:cstheme="minorBidi"/>
        </w:rPr>
        <w:t xml:space="preserve">(Z10, Z15, Z20, Z30, Z40) </w:t>
      </w:r>
      <w:r w:rsidR="0000357B">
        <w:rPr>
          <w:rFonts w:asciiTheme="minorBidi" w:hAnsiTheme="minorBidi" w:cstheme="minorBidi"/>
        </w:rPr>
        <w:t xml:space="preserve">konstruiert werden können. Welche weiteren </w:t>
      </w:r>
      <w:r w:rsidR="000A7AB3">
        <w:rPr>
          <w:rFonts w:asciiTheme="minorBidi" w:hAnsiTheme="minorBidi" w:cstheme="minorBidi"/>
        </w:rPr>
        <w:t xml:space="preserve">Zweigang-Schaltgetriebe </w:t>
      </w:r>
      <w:r w:rsidR="0000357B">
        <w:rPr>
          <w:rFonts w:asciiTheme="minorBidi" w:hAnsiTheme="minorBidi" w:cstheme="minorBidi"/>
        </w:rPr>
        <w:t xml:space="preserve">könntest du mit diesen </w:t>
      </w:r>
      <w:r w:rsidR="007C3FC6">
        <w:rPr>
          <w:rFonts w:asciiTheme="minorBidi" w:hAnsiTheme="minorBidi" w:cstheme="minorBidi"/>
        </w:rPr>
        <w:t xml:space="preserve">Zahnrädern </w:t>
      </w:r>
      <w:r w:rsidR="0004424A">
        <w:rPr>
          <w:rFonts w:asciiTheme="minorBidi" w:hAnsiTheme="minorBidi" w:cstheme="minorBidi"/>
        </w:rPr>
        <w:t xml:space="preserve">(und erforderlichenfalls anderen Abständen zwischen den Getriebeachsen) </w:t>
      </w:r>
      <w:r w:rsidR="0000357B">
        <w:rPr>
          <w:rFonts w:asciiTheme="minorBidi" w:hAnsiTheme="minorBidi" w:cstheme="minorBidi"/>
        </w:rPr>
        <w:t>realisieren</w:t>
      </w:r>
      <w:r w:rsidR="007C3FC6">
        <w:rPr>
          <w:rFonts w:asciiTheme="minorBidi" w:hAnsiTheme="minorBidi" w:cstheme="minorBidi"/>
        </w:rPr>
        <w:t>?</w:t>
      </w:r>
    </w:p>
    <w:p w:rsidR="007C3FC6" w:rsidRPr="00D84D72" w:rsidRDefault="007C3FC6" w:rsidP="007C3FC6">
      <w:pPr>
        <w:pStyle w:val="berschrift2"/>
        <w:rPr>
          <w:rFonts w:asciiTheme="minorBidi" w:hAnsiTheme="minorBidi" w:cstheme="minorBidi"/>
        </w:rPr>
      </w:pPr>
      <w:r w:rsidRPr="00D84D72">
        <w:rPr>
          <w:rFonts w:asciiTheme="minorBidi" w:hAnsiTheme="minorBidi" w:cstheme="minorBidi"/>
        </w:rPr>
        <w:t>Experimentieraufgabe</w:t>
      </w:r>
    </w:p>
    <w:p w:rsidR="003F4C92" w:rsidRPr="00D84D72" w:rsidRDefault="003F4C92" w:rsidP="003F4C92">
      <w:pPr>
        <w:rPr>
          <w:rFonts w:asciiTheme="minorBidi" w:hAnsiTheme="minorBidi" w:cstheme="minorBidi"/>
        </w:rPr>
      </w:pPr>
      <w:r>
        <w:rPr>
          <w:rFonts w:asciiTheme="minorBidi" w:hAnsiTheme="minorBidi" w:cstheme="minorBidi"/>
        </w:rPr>
        <w:t>1. Erweitere dein Zweigang-Schaltgetriebe zu einem Dreigang-Schaltgetriebe. Welche Übersetzungen realisiert dein Getriebe? Sind noch andere Konstruktionen möglich?</w:t>
      </w:r>
    </w:p>
    <w:p w:rsidR="007C3FC6" w:rsidRPr="00D84D72" w:rsidRDefault="003F4C92" w:rsidP="003F4C92">
      <w:pPr>
        <w:rPr>
          <w:rFonts w:asciiTheme="minorBidi" w:hAnsiTheme="minorBidi" w:cstheme="minorBidi"/>
        </w:rPr>
      </w:pPr>
      <w:r>
        <w:rPr>
          <w:rFonts w:asciiTheme="minorBidi" w:hAnsiTheme="minorBidi" w:cstheme="minorBidi"/>
        </w:rPr>
        <w:t xml:space="preserve">2. Ergänze </w:t>
      </w:r>
      <w:r w:rsidR="0000357B">
        <w:rPr>
          <w:rFonts w:asciiTheme="minorBidi" w:hAnsiTheme="minorBidi" w:cstheme="minorBidi"/>
        </w:rPr>
        <w:t xml:space="preserve">dein Dreiganggetriebe um </w:t>
      </w:r>
      <w:r w:rsidR="007C3FC6">
        <w:rPr>
          <w:rFonts w:asciiTheme="minorBidi" w:hAnsiTheme="minorBidi" w:cstheme="minorBidi"/>
        </w:rPr>
        <w:t>einen Rückwärtsgang</w:t>
      </w:r>
      <w:r w:rsidR="0000357B">
        <w:rPr>
          <w:rFonts w:asciiTheme="minorBidi" w:hAnsiTheme="minorBidi" w:cstheme="minorBidi"/>
        </w:rPr>
        <w:t>.</w:t>
      </w:r>
    </w:p>
    <w:p w:rsidR="007C3FC6" w:rsidRPr="00D84D72" w:rsidRDefault="007C3FC6" w:rsidP="007C3FC6">
      <w:pPr>
        <w:spacing w:after="0"/>
        <w:jc w:val="left"/>
        <w:rPr>
          <w:rFonts w:asciiTheme="minorBidi" w:hAnsiTheme="minorBidi" w:cstheme="minorBidi"/>
        </w:rPr>
      </w:pPr>
      <w:r w:rsidRPr="00D84D72">
        <w:rPr>
          <w:rFonts w:asciiTheme="minorBidi" w:hAnsiTheme="minorBidi" w:cstheme="minorBidi"/>
        </w:rPr>
        <w:br w:type="page"/>
      </w:r>
    </w:p>
    <w:p w:rsidR="007C3FC6" w:rsidRPr="00D84D72" w:rsidRDefault="007C3FC6" w:rsidP="007C3FC6">
      <w:pPr>
        <w:pStyle w:val="berschrift1"/>
        <w:rPr>
          <w:rFonts w:asciiTheme="minorBidi" w:hAnsiTheme="minorBidi" w:cstheme="minorBidi"/>
        </w:rPr>
      </w:pPr>
      <w:r w:rsidRPr="00D84D72">
        <w:rPr>
          <w:rFonts w:asciiTheme="minorBidi" w:hAnsiTheme="minorBidi" w:cstheme="minorBidi"/>
        </w:rPr>
        <w:lastRenderedPageBreak/>
        <w:t xml:space="preserve">Getriebe Aufgabe </w:t>
      </w:r>
      <w:r>
        <w:rPr>
          <w:rFonts w:asciiTheme="minorBidi" w:hAnsiTheme="minorBidi" w:cstheme="minorBidi"/>
        </w:rPr>
        <w:t>7</w:t>
      </w:r>
      <w:r w:rsidRPr="00D84D72">
        <w:rPr>
          <w:rFonts w:asciiTheme="minorBidi" w:hAnsiTheme="minorBidi" w:cstheme="minorBidi"/>
        </w:rPr>
        <w:t xml:space="preserve"> – </w:t>
      </w:r>
      <w:r>
        <w:rPr>
          <w:rFonts w:asciiTheme="minorBidi" w:hAnsiTheme="minorBidi" w:cstheme="minorBidi"/>
        </w:rPr>
        <w:t>Uhr</w:t>
      </w:r>
      <w:r w:rsidR="00141059">
        <w:rPr>
          <w:rFonts w:asciiTheme="minorBidi" w:hAnsiTheme="minorBidi" w:cstheme="minorBidi"/>
        </w:rPr>
        <w:t>en</w:t>
      </w:r>
      <w:r>
        <w:rPr>
          <w:rFonts w:asciiTheme="minorBidi" w:hAnsiTheme="minorBidi" w:cstheme="minorBidi"/>
        </w:rPr>
        <w:t>getriebe</w:t>
      </w:r>
    </w:p>
    <w:p w:rsidR="007C3FC6" w:rsidRPr="00D84D72" w:rsidRDefault="007C3FC6" w:rsidP="007C3FC6">
      <w:pPr>
        <w:pStyle w:val="berschrift2"/>
        <w:rPr>
          <w:rFonts w:asciiTheme="minorBidi" w:hAnsiTheme="minorBidi" w:cstheme="minorBidi"/>
        </w:rPr>
      </w:pPr>
      <w:r w:rsidRPr="00D84D72">
        <w:rPr>
          <w:rFonts w:asciiTheme="minorBidi" w:hAnsiTheme="minorBidi" w:cstheme="minorBidi"/>
        </w:rPr>
        <w:t>Konstruktionsaufgabe</w:t>
      </w:r>
    </w:p>
    <w:p w:rsidR="007C3FC6" w:rsidRDefault="00632CA1" w:rsidP="007C3FC6">
      <w:pPr>
        <w:rPr>
          <w:rFonts w:asciiTheme="minorBidi" w:hAnsiTheme="minorBidi" w:cstheme="minorBidi"/>
        </w:rPr>
      </w:pPr>
      <w:r>
        <w:rPr>
          <w:rFonts w:asciiTheme="minorBidi" w:hAnsiTheme="minorBidi" w:cstheme="minorBidi"/>
        </w:rPr>
        <w:t>Eines der raffinierten technischen Details einer Uhr ist, dass mehrere Zeiger – mindestens der Stunden- und der Minutenzeiger – sich auf ein und derselben Achse mit unterschiedlichen Geschwindigkeiten drehen.</w:t>
      </w:r>
    </w:p>
    <w:p w:rsidR="00632CA1" w:rsidRDefault="00632CA1" w:rsidP="00593208">
      <w:pPr>
        <w:rPr>
          <w:rFonts w:asciiTheme="minorBidi" w:hAnsiTheme="minorBidi" w:cstheme="minorBidi"/>
        </w:rPr>
      </w:pPr>
      <w:r>
        <w:rPr>
          <w:rFonts w:asciiTheme="minorBidi" w:hAnsiTheme="minorBidi" w:cstheme="minorBidi"/>
        </w:rPr>
        <w:t>Wir realisieren das mit einer „Freilaufnabe“: Der Minutenzeiger wird von der Metall</w:t>
      </w:r>
      <w:r w:rsidR="00944F1F">
        <w:rPr>
          <w:rFonts w:asciiTheme="minorBidi" w:hAnsiTheme="minorBidi" w:cstheme="minorBidi"/>
        </w:rPr>
        <w:softHyphen/>
      </w:r>
      <w:r>
        <w:rPr>
          <w:rFonts w:asciiTheme="minorBidi" w:hAnsiTheme="minorBidi" w:cstheme="minorBidi"/>
        </w:rPr>
        <w:t>achse in Abb.</w:t>
      </w:r>
      <w:r w:rsidR="00593208">
        <w:rPr>
          <w:rFonts w:asciiTheme="minorBidi" w:hAnsiTheme="minorBidi" w:cstheme="minorBidi"/>
        </w:rPr>
        <w:t> </w:t>
      </w:r>
      <w:r w:rsidR="004D6BB3">
        <w:rPr>
          <w:rFonts w:asciiTheme="minorBidi" w:hAnsiTheme="minorBidi" w:cstheme="minorBidi"/>
        </w:rPr>
        <w:t>1</w:t>
      </w:r>
      <w:r w:rsidR="00593208">
        <w:rPr>
          <w:rFonts w:asciiTheme="minorBidi" w:hAnsiTheme="minorBidi" w:cstheme="minorBidi"/>
        </w:rPr>
        <w:t>4</w:t>
      </w:r>
      <w:r>
        <w:rPr>
          <w:rFonts w:asciiTheme="minorBidi" w:hAnsiTheme="minorBidi" w:cstheme="minorBidi"/>
        </w:rPr>
        <w:t xml:space="preserve"> angetrieben, während die auf derselben Achse lose mit der schwarzen Freilaufnabe </w:t>
      </w:r>
      <w:r w:rsidR="003D1B22">
        <w:rPr>
          <w:rFonts w:asciiTheme="minorBidi" w:hAnsiTheme="minorBidi" w:cstheme="minorBidi"/>
        </w:rPr>
        <w:t>aufgesetzte</w:t>
      </w:r>
      <w:r>
        <w:rPr>
          <w:rFonts w:asciiTheme="minorBidi" w:hAnsiTheme="minorBidi" w:cstheme="minorBidi"/>
        </w:rPr>
        <w:t xml:space="preserve"> Drehscheibe 60 vom da</w:t>
      </w:r>
      <w:r w:rsidR="003D1B22">
        <w:rPr>
          <w:rFonts w:asciiTheme="minorBidi" w:hAnsiTheme="minorBidi" w:cstheme="minorBidi"/>
        </w:rPr>
        <w:t>hinter</w:t>
      </w:r>
      <w:r w:rsidR="005745E5">
        <w:rPr>
          <w:rFonts w:asciiTheme="minorBidi" w:hAnsiTheme="minorBidi" w:cstheme="minorBidi"/>
        </w:rPr>
        <w:t xml:space="preserve"> </w:t>
      </w:r>
      <w:r>
        <w:rPr>
          <w:rFonts w:asciiTheme="minorBidi" w:hAnsiTheme="minorBidi" w:cstheme="minorBidi"/>
        </w:rPr>
        <w:t xml:space="preserve">liegenden Z40 </w:t>
      </w:r>
      <w:r w:rsidR="003D1B22">
        <w:rPr>
          <w:rFonts w:asciiTheme="minorBidi" w:hAnsiTheme="minorBidi" w:cstheme="minorBidi"/>
        </w:rPr>
        <w:t xml:space="preserve">bewegt </w:t>
      </w:r>
      <w:r>
        <w:rPr>
          <w:rFonts w:asciiTheme="minorBidi" w:hAnsiTheme="minorBidi" w:cstheme="minorBidi"/>
        </w:rPr>
        <w:t>wird.</w:t>
      </w:r>
    </w:p>
    <w:p w:rsidR="00632CA1" w:rsidRPr="00D84D72" w:rsidRDefault="003D1B22" w:rsidP="007C3FC6">
      <w:pPr>
        <w:rPr>
          <w:rFonts w:asciiTheme="minorBidi" w:hAnsiTheme="minorBidi" w:cstheme="minorBidi"/>
        </w:rPr>
      </w:pPr>
      <w:r w:rsidRPr="003D1B22">
        <w:rPr>
          <w:rFonts w:asciiTheme="minorBidi" w:hAnsiTheme="minorBidi" w:cstheme="minorBidi"/>
          <w:noProof/>
        </w:rPr>
        <w:drawing>
          <wp:inline distT="0" distB="0" distL="0" distR="0" wp14:anchorId="2903AF1D" wp14:editId="2541BA3B">
            <wp:extent cx="2848523" cy="3574992"/>
            <wp:effectExtent l="0" t="0" r="9525" b="698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81965" cy="3616963"/>
                    </a:xfrm>
                    <a:prstGeom prst="rect">
                      <a:avLst/>
                    </a:prstGeom>
                  </pic:spPr>
                </pic:pic>
              </a:graphicData>
            </a:graphic>
          </wp:inline>
        </w:drawing>
      </w:r>
      <w:r>
        <w:rPr>
          <w:rFonts w:asciiTheme="minorBidi" w:hAnsiTheme="minorBidi" w:cstheme="minorBidi"/>
        </w:rPr>
        <w:t xml:space="preserve"> </w:t>
      </w:r>
      <w:r w:rsidRPr="003D1B22">
        <w:rPr>
          <w:rFonts w:asciiTheme="minorBidi" w:hAnsiTheme="minorBidi" w:cstheme="minorBidi"/>
          <w:noProof/>
        </w:rPr>
        <w:drawing>
          <wp:inline distT="0" distB="0" distL="0" distR="0" wp14:anchorId="731E8B2D" wp14:editId="0A694DE7">
            <wp:extent cx="2827208" cy="3574630"/>
            <wp:effectExtent l="0" t="0" r="0" b="6985"/>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5012" cy="3635072"/>
                    </a:xfrm>
                    <a:prstGeom prst="rect">
                      <a:avLst/>
                    </a:prstGeom>
                  </pic:spPr>
                </pic:pic>
              </a:graphicData>
            </a:graphic>
          </wp:inline>
        </w:drawing>
      </w:r>
    </w:p>
    <w:p w:rsidR="004D6BB3" w:rsidRPr="003931EE" w:rsidRDefault="004D6BB3" w:rsidP="00593208">
      <w:pPr>
        <w:pStyle w:val="Bildunterschrift"/>
        <w:rPr>
          <w:rFonts w:asciiTheme="minorBidi" w:hAnsiTheme="minorBidi" w:cstheme="minorBidi"/>
        </w:rPr>
      </w:pPr>
      <w:r w:rsidRPr="003931EE">
        <w:rPr>
          <w:rFonts w:asciiTheme="minorBidi" w:hAnsiTheme="minorBidi" w:cstheme="minorBidi"/>
        </w:rPr>
        <w:t xml:space="preserve">Abb. </w:t>
      </w:r>
      <w:r>
        <w:rPr>
          <w:rFonts w:asciiTheme="minorBidi" w:hAnsiTheme="minorBidi" w:cstheme="minorBidi"/>
        </w:rPr>
        <w:t>1</w:t>
      </w:r>
      <w:r w:rsidR="00593208">
        <w:rPr>
          <w:rFonts w:asciiTheme="minorBidi" w:hAnsiTheme="minorBidi" w:cstheme="minorBidi"/>
        </w:rPr>
        <w:t>4</w:t>
      </w:r>
      <w:r w:rsidRPr="003931EE">
        <w:rPr>
          <w:rFonts w:asciiTheme="minorBidi" w:hAnsiTheme="minorBidi" w:cstheme="minorBidi"/>
        </w:rPr>
        <w:t xml:space="preserve">: </w:t>
      </w:r>
      <w:r>
        <w:rPr>
          <w:rFonts w:asciiTheme="minorBidi" w:hAnsiTheme="minorBidi" w:cstheme="minorBidi"/>
        </w:rPr>
        <w:t>Uhr</w:t>
      </w:r>
      <w:r w:rsidR="00141059">
        <w:rPr>
          <w:rFonts w:asciiTheme="minorBidi" w:hAnsiTheme="minorBidi" w:cstheme="minorBidi"/>
        </w:rPr>
        <w:t>en</w:t>
      </w:r>
      <w:r>
        <w:rPr>
          <w:rFonts w:asciiTheme="minorBidi" w:hAnsiTheme="minorBidi" w:cstheme="minorBidi"/>
        </w:rPr>
        <w:t>getriebe – Basiskonstruktion Zeiger</w:t>
      </w:r>
      <w:r w:rsidR="003D1B22">
        <w:rPr>
          <w:rFonts w:asciiTheme="minorBidi" w:hAnsiTheme="minorBidi" w:cstheme="minorBidi"/>
        </w:rPr>
        <w:t>, Vorder- und Rückansicht</w:t>
      </w:r>
    </w:p>
    <w:p w:rsidR="007C3FC6" w:rsidRPr="004D6BB3" w:rsidRDefault="004D6BB3" w:rsidP="00D4288F">
      <w:pPr>
        <w:rPr>
          <w:rFonts w:asciiTheme="minorBidi" w:hAnsiTheme="minorBidi" w:cstheme="minorBidi"/>
        </w:rPr>
      </w:pPr>
      <w:r>
        <w:rPr>
          <w:rFonts w:asciiTheme="minorBidi" w:hAnsiTheme="minorBidi" w:cstheme="minorBidi"/>
        </w:rPr>
        <w:t>Die Uhr soll nun mit einer einzigen Antriebswelle betrieben werden</w:t>
      </w:r>
      <w:r w:rsidR="00D4288F">
        <w:rPr>
          <w:rFonts w:asciiTheme="minorBidi" w:hAnsiTheme="minorBidi" w:cstheme="minorBidi"/>
        </w:rPr>
        <w:t>:</w:t>
      </w:r>
      <w:r>
        <w:rPr>
          <w:rFonts w:asciiTheme="minorBidi" w:hAnsiTheme="minorBidi" w:cstheme="minorBidi"/>
        </w:rPr>
        <w:t xml:space="preserve"> der Achse, auf der der Minutenzeiger sitzt. Wenn sich nun der Stundenzeiger (die Drehscheibe 60 bzw. das Z40) in Abhängigkeit von dieser Welle drehen soll: Welche Übersetzung wird dann zwischen dem Minutenzeiger und der Drehscheibe 60 benötigt?</w:t>
      </w:r>
    </w:p>
    <w:p w:rsidR="005745E5" w:rsidRDefault="005745E5">
      <w:pPr>
        <w:spacing w:after="0"/>
        <w:jc w:val="left"/>
        <w:rPr>
          <w:rFonts w:asciiTheme="minorBidi" w:hAnsiTheme="minorBidi" w:cstheme="minorBidi"/>
          <w:bCs/>
          <w:sz w:val="28"/>
          <w:szCs w:val="16"/>
        </w:rPr>
      </w:pPr>
      <w:r>
        <w:rPr>
          <w:rFonts w:asciiTheme="minorBidi" w:hAnsiTheme="minorBidi" w:cstheme="minorBidi"/>
        </w:rPr>
        <w:br w:type="page"/>
      </w:r>
    </w:p>
    <w:p w:rsidR="007C3FC6" w:rsidRDefault="007C3FC6" w:rsidP="007C3FC6">
      <w:pPr>
        <w:pStyle w:val="berschrift2"/>
        <w:rPr>
          <w:rFonts w:asciiTheme="minorBidi" w:hAnsiTheme="minorBidi" w:cstheme="minorBidi"/>
        </w:rPr>
      </w:pPr>
      <w:r w:rsidRPr="00D84D72">
        <w:rPr>
          <w:rFonts w:asciiTheme="minorBidi" w:hAnsiTheme="minorBidi" w:cstheme="minorBidi"/>
        </w:rPr>
        <w:lastRenderedPageBreak/>
        <w:t>Thematische Aufgabe</w:t>
      </w:r>
    </w:p>
    <w:p w:rsidR="00CA286E" w:rsidRDefault="00141059" w:rsidP="00141059">
      <w:pPr>
        <w:rPr>
          <w:rFonts w:asciiTheme="minorBidi" w:hAnsiTheme="minorBidi" w:cstheme="minorBidi"/>
        </w:rPr>
      </w:pPr>
      <w:r>
        <w:rPr>
          <w:rFonts w:asciiTheme="minorBidi" w:hAnsiTheme="minorBidi" w:cstheme="minorBidi"/>
        </w:rPr>
        <w:t>Konstruiere</w:t>
      </w:r>
      <w:r w:rsidR="00944F1F">
        <w:rPr>
          <w:rFonts w:asciiTheme="minorBidi" w:hAnsiTheme="minorBidi" w:cstheme="minorBidi"/>
        </w:rPr>
        <w:t xml:space="preserve"> jetzt das </w:t>
      </w:r>
      <w:r w:rsidR="004D6BB3">
        <w:rPr>
          <w:rFonts w:asciiTheme="minorBidi" w:hAnsiTheme="minorBidi" w:cstheme="minorBidi"/>
        </w:rPr>
        <w:t xml:space="preserve">Getriebe </w:t>
      </w:r>
      <w:r w:rsidR="00944F1F">
        <w:rPr>
          <w:rFonts w:asciiTheme="minorBidi" w:hAnsiTheme="minorBidi" w:cstheme="minorBidi"/>
        </w:rPr>
        <w:t>zum Antrieb des Stundenzeigers</w:t>
      </w:r>
      <w:r w:rsidR="00CA286E">
        <w:rPr>
          <w:rFonts w:asciiTheme="minorBidi" w:hAnsiTheme="minorBidi" w:cstheme="minorBidi"/>
        </w:rPr>
        <w:t xml:space="preserve">, ausgehend von </w:t>
      </w:r>
      <w:r w:rsidR="00944F1F">
        <w:rPr>
          <w:rFonts w:asciiTheme="minorBidi" w:hAnsiTheme="minorBidi" w:cstheme="minorBidi"/>
        </w:rPr>
        <w:t>der Zeiger-Welle als Antriebsachse</w:t>
      </w:r>
      <w:r w:rsidR="004D6BB3">
        <w:rPr>
          <w:rFonts w:asciiTheme="minorBidi" w:hAnsiTheme="minorBidi" w:cstheme="minorBidi"/>
        </w:rPr>
        <w:t xml:space="preserve">. </w:t>
      </w:r>
    </w:p>
    <w:p w:rsidR="00944F1F" w:rsidRDefault="004D6BB3" w:rsidP="00D4288F">
      <w:pPr>
        <w:rPr>
          <w:rFonts w:asciiTheme="minorBidi" w:hAnsiTheme="minorBidi" w:cstheme="minorBidi"/>
        </w:rPr>
      </w:pPr>
      <w:r>
        <w:rPr>
          <w:rFonts w:asciiTheme="minorBidi" w:hAnsiTheme="minorBidi" w:cstheme="minorBidi"/>
        </w:rPr>
        <w:t>Gehe dazu „rückwärts“ vor: Betrachte das Z10 unterhalb des Z40. Welche Über</w:t>
      </w:r>
      <w:r w:rsidR="003D1B22">
        <w:rPr>
          <w:rFonts w:asciiTheme="minorBidi" w:hAnsiTheme="minorBidi" w:cstheme="minorBidi"/>
        </w:rPr>
        <w:softHyphen/>
      </w:r>
      <w:r>
        <w:rPr>
          <w:rFonts w:asciiTheme="minorBidi" w:hAnsiTheme="minorBidi" w:cstheme="minorBidi"/>
        </w:rPr>
        <w:t>setzung liegt hier zwischen der Welle des Z10 und der Drehscheibe 60</w:t>
      </w:r>
      <w:r w:rsidR="00944F1F">
        <w:rPr>
          <w:rFonts w:asciiTheme="minorBidi" w:hAnsiTheme="minorBidi" w:cstheme="minorBidi"/>
        </w:rPr>
        <w:t xml:space="preserve"> vor</w:t>
      </w:r>
      <w:r>
        <w:rPr>
          <w:rFonts w:asciiTheme="minorBidi" w:hAnsiTheme="minorBidi" w:cstheme="minorBidi"/>
        </w:rPr>
        <w:t>?</w:t>
      </w:r>
      <w:r w:rsidR="00944F1F">
        <w:rPr>
          <w:rFonts w:asciiTheme="minorBidi" w:hAnsiTheme="minorBidi" w:cstheme="minorBidi"/>
        </w:rPr>
        <w:t xml:space="preserve"> </w:t>
      </w:r>
      <w:r>
        <w:rPr>
          <w:rFonts w:asciiTheme="minorBidi" w:hAnsiTheme="minorBidi" w:cstheme="minorBidi"/>
        </w:rPr>
        <w:t xml:space="preserve">Welche Übersetzung ist </w:t>
      </w:r>
      <w:r w:rsidR="00944F1F">
        <w:rPr>
          <w:rFonts w:asciiTheme="minorBidi" w:hAnsiTheme="minorBidi" w:cstheme="minorBidi"/>
        </w:rPr>
        <w:t xml:space="preserve">dann </w:t>
      </w:r>
      <w:r>
        <w:rPr>
          <w:rFonts w:asciiTheme="minorBidi" w:hAnsiTheme="minorBidi" w:cstheme="minorBidi"/>
        </w:rPr>
        <w:t xml:space="preserve">noch zwischen der Welle des Z10 und der des Minutenzeigers erforderlich? </w:t>
      </w:r>
    </w:p>
    <w:p w:rsidR="004D6BB3" w:rsidRDefault="00944F1F" w:rsidP="00CA286E">
      <w:pPr>
        <w:rPr>
          <w:rFonts w:asciiTheme="minorBidi" w:hAnsiTheme="minorBidi" w:cstheme="minorBidi"/>
        </w:rPr>
      </w:pPr>
      <w:r>
        <w:rPr>
          <w:rFonts w:asciiTheme="minorBidi" w:hAnsiTheme="minorBidi" w:cstheme="minorBidi"/>
        </w:rPr>
        <w:t xml:space="preserve">Frage dich </w:t>
      </w:r>
      <w:r w:rsidR="00CA286E">
        <w:rPr>
          <w:rFonts w:asciiTheme="minorBidi" w:hAnsiTheme="minorBidi" w:cstheme="minorBidi"/>
        </w:rPr>
        <w:t>nun</w:t>
      </w:r>
      <w:r>
        <w:rPr>
          <w:rFonts w:asciiTheme="minorBidi" w:hAnsiTheme="minorBidi" w:cstheme="minorBidi"/>
        </w:rPr>
        <w:t>, m</w:t>
      </w:r>
      <w:r w:rsidR="004D6BB3">
        <w:rPr>
          <w:rFonts w:asciiTheme="minorBidi" w:hAnsiTheme="minorBidi" w:cstheme="minorBidi"/>
        </w:rPr>
        <w:t>it welchen Zahnrädern du diese Übersetzung realisieren</w:t>
      </w:r>
      <w:r>
        <w:rPr>
          <w:rFonts w:asciiTheme="minorBidi" w:hAnsiTheme="minorBidi" w:cstheme="minorBidi"/>
        </w:rPr>
        <w:t xml:space="preserve"> kannst, und baue dann diese Übersetzung </w:t>
      </w:r>
      <w:r w:rsidR="00CA286E">
        <w:rPr>
          <w:rFonts w:asciiTheme="minorBidi" w:hAnsiTheme="minorBidi" w:cstheme="minorBidi"/>
        </w:rPr>
        <w:t xml:space="preserve">so </w:t>
      </w:r>
      <w:r>
        <w:rPr>
          <w:rFonts w:asciiTheme="minorBidi" w:hAnsiTheme="minorBidi" w:cstheme="minorBidi"/>
        </w:rPr>
        <w:t>ein</w:t>
      </w:r>
      <w:r w:rsidR="00CA286E">
        <w:rPr>
          <w:rFonts w:asciiTheme="minorBidi" w:hAnsiTheme="minorBidi" w:cstheme="minorBidi"/>
        </w:rPr>
        <w:t>, dass sie die Minutenzeiger-Welle mit dem Z10 unterhalb der Drehscheibe 60 verbindet</w:t>
      </w:r>
      <w:r>
        <w:rPr>
          <w:rFonts w:asciiTheme="minorBidi" w:hAnsiTheme="minorBidi" w:cstheme="minorBidi"/>
        </w:rPr>
        <w:t>.</w:t>
      </w:r>
    </w:p>
    <w:p w:rsidR="007C3FC6" w:rsidRPr="00D84D72" w:rsidRDefault="007C3FC6" w:rsidP="007C3FC6">
      <w:pPr>
        <w:pStyle w:val="berschrift2"/>
        <w:rPr>
          <w:rFonts w:asciiTheme="minorBidi" w:hAnsiTheme="minorBidi" w:cstheme="minorBidi"/>
        </w:rPr>
      </w:pPr>
      <w:r w:rsidRPr="00D84D72">
        <w:rPr>
          <w:rFonts w:asciiTheme="minorBidi" w:hAnsiTheme="minorBidi" w:cstheme="minorBidi"/>
        </w:rPr>
        <w:t>Experimentieraufgabe</w:t>
      </w:r>
    </w:p>
    <w:p w:rsidR="001C1D99" w:rsidRDefault="001C1D99" w:rsidP="001C1D99">
      <w:pPr>
        <w:rPr>
          <w:rFonts w:asciiTheme="minorBidi" w:hAnsiTheme="minorBidi" w:cstheme="minorBidi"/>
        </w:rPr>
      </w:pPr>
      <w:r>
        <w:rPr>
          <w:rFonts w:asciiTheme="minorBidi" w:hAnsiTheme="minorBidi" w:cstheme="minorBidi"/>
        </w:rPr>
        <w:t>1. Die Anzeige von 12 Stunden auf dem Zifferblatt einer Uhr ist üblich, aber nicht zwingend. Natürlicher wäre es, alle Stunden eines Tages in einer Umdrehung anzu</w:t>
      </w:r>
      <w:r>
        <w:rPr>
          <w:rFonts w:asciiTheme="minorBidi" w:hAnsiTheme="minorBidi" w:cstheme="minorBidi"/>
        </w:rPr>
        <w:softHyphen/>
        <w:t>zeigen, das Zifferblatt also in 24 Stunden aufzuteilen. Wie müsste das dafür erforderliche Getriebe aussehen? Kannst du es konstruieren?</w:t>
      </w:r>
    </w:p>
    <w:p w:rsidR="007C3FC6" w:rsidRDefault="001C1D99" w:rsidP="001C1D99">
      <w:pPr>
        <w:rPr>
          <w:rFonts w:asciiTheme="minorBidi" w:hAnsiTheme="minorBidi" w:cstheme="minorBidi"/>
        </w:rPr>
      </w:pPr>
      <w:r>
        <w:rPr>
          <w:rFonts w:asciiTheme="minorBidi" w:hAnsiTheme="minorBidi" w:cstheme="minorBidi"/>
        </w:rPr>
        <w:t xml:space="preserve">2. Es </w:t>
      </w:r>
      <w:r w:rsidR="003D1B22">
        <w:rPr>
          <w:rFonts w:asciiTheme="minorBidi" w:hAnsiTheme="minorBidi" w:cstheme="minorBidi"/>
        </w:rPr>
        <w:t>fehlt noch ein Antrieb für die Uhr. Wir wollen das mit einer Kurbel realisieren.</w:t>
      </w:r>
    </w:p>
    <w:p w:rsidR="003D1B22" w:rsidRPr="00D84D72" w:rsidRDefault="00141059" w:rsidP="00141059">
      <w:pPr>
        <w:rPr>
          <w:rFonts w:asciiTheme="minorBidi" w:hAnsiTheme="minorBidi" w:cstheme="minorBidi"/>
        </w:rPr>
      </w:pPr>
      <w:r>
        <w:rPr>
          <w:rFonts w:asciiTheme="minorBidi" w:hAnsiTheme="minorBidi" w:cstheme="minorBidi"/>
        </w:rPr>
        <w:t>Konstruiere</w:t>
      </w:r>
      <w:r w:rsidR="003D1B22">
        <w:rPr>
          <w:rFonts w:asciiTheme="minorBidi" w:hAnsiTheme="minorBidi" w:cstheme="minorBidi"/>
        </w:rPr>
        <w:t xml:space="preserve"> seitlich neben der Uhr einen Kurbel-Antrieb mit einem Zahnrad mit Sperre so, dass mit jedem „Klick“ der Sperre (also jedem Zahn des Zahnrads) die Uhrzeiger sich genau um eine Minute weiterbewegen</w:t>
      </w:r>
      <w:r>
        <w:rPr>
          <w:rFonts w:asciiTheme="minorBidi" w:hAnsiTheme="minorBidi" w:cstheme="minorBidi"/>
        </w:rPr>
        <w:t>.</w:t>
      </w:r>
    </w:p>
    <w:p w:rsidR="007C3FC6" w:rsidRPr="00D84D72" w:rsidRDefault="007C3FC6" w:rsidP="007C3FC6">
      <w:pPr>
        <w:spacing w:after="0"/>
        <w:jc w:val="left"/>
        <w:rPr>
          <w:rFonts w:asciiTheme="minorBidi" w:hAnsiTheme="minorBidi" w:cstheme="minorBidi"/>
        </w:rPr>
      </w:pPr>
      <w:r w:rsidRPr="00D84D72">
        <w:rPr>
          <w:rFonts w:asciiTheme="minorBidi" w:hAnsiTheme="minorBidi" w:cstheme="minorBidi"/>
        </w:rPr>
        <w:br w:type="page"/>
      </w:r>
    </w:p>
    <w:p w:rsidR="007C3FC6" w:rsidRPr="00D84D72" w:rsidRDefault="007C3FC6" w:rsidP="00BE5363">
      <w:pPr>
        <w:pStyle w:val="berschrift1"/>
        <w:rPr>
          <w:rFonts w:asciiTheme="minorBidi" w:hAnsiTheme="minorBidi" w:cstheme="minorBidi"/>
        </w:rPr>
      </w:pPr>
      <w:r w:rsidRPr="00D84D72">
        <w:rPr>
          <w:rFonts w:asciiTheme="minorBidi" w:hAnsiTheme="minorBidi" w:cstheme="minorBidi"/>
        </w:rPr>
        <w:lastRenderedPageBreak/>
        <w:t xml:space="preserve">Getriebe Aufgabe </w:t>
      </w:r>
      <w:r w:rsidR="00BE5363">
        <w:rPr>
          <w:rFonts w:asciiTheme="minorBidi" w:hAnsiTheme="minorBidi" w:cstheme="minorBidi"/>
        </w:rPr>
        <w:t>8</w:t>
      </w:r>
      <w:r>
        <w:rPr>
          <w:rFonts w:asciiTheme="minorBidi" w:hAnsiTheme="minorBidi" w:cstheme="minorBidi"/>
        </w:rPr>
        <w:t xml:space="preserve"> </w:t>
      </w:r>
      <w:r w:rsidRPr="00D84D72">
        <w:rPr>
          <w:rFonts w:asciiTheme="minorBidi" w:hAnsiTheme="minorBidi" w:cstheme="minorBidi"/>
        </w:rPr>
        <w:t xml:space="preserve">– </w:t>
      </w:r>
      <w:r>
        <w:rPr>
          <w:rFonts w:asciiTheme="minorBidi" w:hAnsiTheme="minorBidi" w:cstheme="minorBidi"/>
        </w:rPr>
        <w:t>Planetengetriebe</w:t>
      </w:r>
    </w:p>
    <w:p w:rsidR="0024062E" w:rsidRDefault="0024062E" w:rsidP="0024062E">
      <w:pPr>
        <w:rPr>
          <w:rFonts w:asciiTheme="minorBidi" w:hAnsiTheme="minorBidi" w:cstheme="minorBidi"/>
        </w:rPr>
      </w:pPr>
      <w:r>
        <w:rPr>
          <w:rFonts w:asciiTheme="minorBidi" w:hAnsiTheme="minorBidi" w:cstheme="minorBidi"/>
        </w:rPr>
        <w:t>Für viele praktische Anwendungen sind Getriebe besonders geeignet, bei denen die Bewegungsänderung koaxial erfolgt, d. h. An- und Abtriebswelle in einer Flucht liegen. Sie sind kompakt, lassen sich einfach verbauen und leicht miteinander kombinieren.</w:t>
      </w:r>
    </w:p>
    <w:p w:rsidR="007C3FC6" w:rsidRPr="00D84D72" w:rsidRDefault="007C3FC6" w:rsidP="00BE5363">
      <w:pPr>
        <w:pStyle w:val="berschrift2"/>
        <w:rPr>
          <w:rFonts w:asciiTheme="minorBidi" w:hAnsiTheme="minorBidi" w:cstheme="minorBidi"/>
        </w:rPr>
      </w:pPr>
      <w:r w:rsidRPr="00D84D72">
        <w:rPr>
          <w:rFonts w:asciiTheme="minorBidi" w:hAnsiTheme="minorBidi" w:cstheme="minorBidi"/>
        </w:rPr>
        <w:t>Konstruktions</w:t>
      </w:r>
      <w:r w:rsidR="00BE5363">
        <w:rPr>
          <w:rFonts w:asciiTheme="minorBidi" w:hAnsiTheme="minorBidi" w:cstheme="minorBidi"/>
        </w:rPr>
        <w:t>a</w:t>
      </w:r>
      <w:r w:rsidRPr="00D84D72">
        <w:rPr>
          <w:rFonts w:asciiTheme="minorBidi" w:hAnsiTheme="minorBidi" w:cstheme="minorBidi"/>
        </w:rPr>
        <w:t>ufgabe</w:t>
      </w:r>
    </w:p>
    <w:p w:rsidR="002216F0" w:rsidRDefault="0024062E" w:rsidP="00593208">
      <w:pPr>
        <w:rPr>
          <w:rFonts w:asciiTheme="minorBidi" w:hAnsiTheme="minorBidi" w:cstheme="minorBidi"/>
        </w:rPr>
      </w:pPr>
      <w:r>
        <w:rPr>
          <w:rFonts w:asciiTheme="minorBidi" w:hAnsiTheme="minorBidi" w:cstheme="minorBidi"/>
        </w:rPr>
        <w:t xml:space="preserve">Abb. </w:t>
      </w:r>
      <w:r w:rsidR="00593208">
        <w:rPr>
          <w:rFonts w:asciiTheme="minorBidi" w:hAnsiTheme="minorBidi" w:cstheme="minorBidi"/>
        </w:rPr>
        <w:t>15</w:t>
      </w:r>
      <w:r>
        <w:rPr>
          <w:rFonts w:asciiTheme="minorBidi" w:hAnsiTheme="minorBidi" w:cstheme="minorBidi"/>
        </w:rPr>
        <w:t xml:space="preserve"> zeigt e</w:t>
      </w:r>
      <w:r w:rsidR="002216F0">
        <w:rPr>
          <w:rFonts w:asciiTheme="minorBidi" w:hAnsiTheme="minorBidi" w:cstheme="minorBidi"/>
        </w:rPr>
        <w:t xml:space="preserve">in </w:t>
      </w:r>
      <w:r>
        <w:rPr>
          <w:rFonts w:asciiTheme="minorBidi" w:hAnsiTheme="minorBidi" w:cstheme="minorBidi"/>
        </w:rPr>
        <w:t>koaxiales</w:t>
      </w:r>
      <w:r w:rsidR="002216F0">
        <w:rPr>
          <w:rFonts w:asciiTheme="minorBidi" w:hAnsiTheme="minorBidi" w:cstheme="minorBidi"/>
        </w:rPr>
        <w:t xml:space="preserve"> Getriebe mit Kegelzahnrädern.</w:t>
      </w:r>
      <w:r w:rsidR="00BE5363">
        <w:rPr>
          <w:rFonts w:asciiTheme="minorBidi" w:hAnsiTheme="minorBidi" w:cstheme="minorBidi"/>
        </w:rPr>
        <w:t xml:space="preserve"> </w:t>
      </w:r>
      <w:r>
        <w:rPr>
          <w:rFonts w:asciiTheme="minorBidi" w:hAnsiTheme="minorBidi" w:cstheme="minorBidi"/>
        </w:rPr>
        <w:t>Baue das Getriebe nach. Welche Bewegungsänderung bewirkt es?</w:t>
      </w:r>
    </w:p>
    <w:p w:rsidR="002216F0" w:rsidRDefault="0024062E" w:rsidP="00312806">
      <w:pPr>
        <w:rPr>
          <w:rFonts w:asciiTheme="minorBidi" w:hAnsiTheme="minorBidi" w:cstheme="minorBidi"/>
        </w:rPr>
      </w:pPr>
      <w:r>
        <w:rPr>
          <w:noProof/>
        </w:rPr>
        <w:drawing>
          <wp:inline distT="0" distB="0" distL="0" distR="0" wp14:anchorId="0B085FA1" wp14:editId="163F1196">
            <wp:extent cx="5759007" cy="2757562"/>
            <wp:effectExtent l="0" t="0" r="0" b="508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2539" b="6040"/>
                    <a:stretch/>
                  </pic:blipFill>
                  <pic:spPr bwMode="auto">
                    <a:xfrm>
                      <a:off x="0" y="0"/>
                      <a:ext cx="5760085" cy="2758078"/>
                    </a:xfrm>
                    <a:prstGeom prst="rect">
                      <a:avLst/>
                    </a:prstGeom>
                    <a:ln>
                      <a:noFill/>
                    </a:ln>
                    <a:extLst>
                      <a:ext uri="{53640926-AAD7-44D8-BBD7-CCE9431645EC}">
                        <a14:shadowObscured xmlns:a14="http://schemas.microsoft.com/office/drawing/2010/main"/>
                      </a:ext>
                    </a:extLst>
                  </pic:spPr>
                </pic:pic>
              </a:graphicData>
            </a:graphic>
          </wp:inline>
        </w:drawing>
      </w:r>
    </w:p>
    <w:p w:rsidR="0024062E" w:rsidRPr="0024062E" w:rsidRDefault="0024062E" w:rsidP="00593208">
      <w:pPr>
        <w:jc w:val="center"/>
        <w:rPr>
          <w:rFonts w:asciiTheme="minorBidi" w:hAnsiTheme="minorBidi" w:cstheme="minorBidi"/>
          <w:i/>
          <w:iCs/>
        </w:rPr>
      </w:pPr>
      <w:r w:rsidRPr="0024062E">
        <w:rPr>
          <w:rFonts w:asciiTheme="minorBidi" w:hAnsiTheme="minorBidi" w:cstheme="minorBidi"/>
          <w:i/>
          <w:iCs/>
        </w:rPr>
        <w:t xml:space="preserve">Abb. </w:t>
      </w:r>
      <w:r w:rsidR="00593208">
        <w:rPr>
          <w:rFonts w:asciiTheme="minorBidi" w:hAnsiTheme="minorBidi" w:cstheme="minorBidi"/>
          <w:i/>
          <w:iCs/>
        </w:rPr>
        <w:t>15</w:t>
      </w:r>
      <w:r w:rsidRPr="0024062E">
        <w:rPr>
          <w:rFonts w:asciiTheme="minorBidi" w:hAnsiTheme="minorBidi" w:cstheme="minorBidi"/>
          <w:i/>
          <w:iCs/>
        </w:rPr>
        <w:t>:</w:t>
      </w:r>
      <w:r>
        <w:rPr>
          <w:rFonts w:asciiTheme="minorBidi" w:hAnsiTheme="minorBidi" w:cstheme="minorBidi"/>
          <w:i/>
          <w:iCs/>
        </w:rPr>
        <w:t xml:space="preserve"> Koaxiales Kegelradgetriebe</w:t>
      </w:r>
    </w:p>
    <w:p w:rsidR="0024062E" w:rsidRDefault="0024062E" w:rsidP="00593208">
      <w:pPr>
        <w:rPr>
          <w:rFonts w:asciiTheme="minorBidi" w:hAnsiTheme="minorBidi" w:cstheme="minorBidi"/>
        </w:rPr>
      </w:pPr>
      <w:r>
        <w:rPr>
          <w:rFonts w:asciiTheme="minorBidi" w:hAnsiTheme="minorBidi" w:cstheme="minorBidi"/>
        </w:rPr>
        <w:t xml:space="preserve">Ein koaxiales Getriebe kann auch eine Übersetzung enthalten. Das Getriebe in Abb. </w:t>
      </w:r>
      <w:r w:rsidR="00593208">
        <w:rPr>
          <w:rFonts w:asciiTheme="minorBidi" w:hAnsiTheme="minorBidi" w:cstheme="minorBidi"/>
        </w:rPr>
        <w:t>16</w:t>
      </w:r>
      <w:r>
        <w:rPr>
          <w:rFonts w:asciiTheme="minorBidi" w:hAnsiTheme="minorBidi" w:cstheme="minorBidi"/>
        </w:rPr>
        <w:t xml:space="preserve"> verwendet ein Kronradgetriebe. Baue es nach. Welche Übersetzung realisiert es?</w:t>
      </w:r>
    </w:p>
    <w:p w:rsidR="00BE5363" w:rsidRDefault="0024062E" w:rsidP="00312806">
      <w:pPr>
        <w:rPr>
          <w:rFonts w:asciiTheme="minorBidi" w:hAnsiTheme="minorBidi" w:cstheme="minorBidi"/>
        </w:rPr>
      </w:pPr>
      <w:r>
        <w:rPr>
          <w:noProof/>
        </w:rPr>
        <w:drawing>
          <wp:inline distT="0" distB="0" distL="0" distR="0" wp14:anchorId="1AC1A2E8" wp14:editId="09853946">
            <wp:extent cx="5759325" cy="2637876"/>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7793" b="4556"/>
                    <a:stretch/>
                  </pic:blipFill>
                  <pic:spPr bwMode="auto">
                    <a:xfrm>
                      <a:off x="0" y="0"/>
                      <a:ext cx="5760085" cy="2638224"/>
                    </a:xfrm>
                    <a:prstGeom prst="rect">
                      <a:avLst/>
                    </a:prstGeom>
                    <a:ln>
                      <a:noFill/>
                    </a:ln>
                    <a:extLst>
                      <a:ext uri="{53640926-AAD7-44D8-BBD7-CCE9431645EC}">
                        <a14:shadowObscured xmlns:a14="http://schemas.microsoft.com/office/drawing/2010/main"/>
                      </a:ext>
                    </a:extLst>
                  </pic:spPr>
                </pic:pic>
              </a:graphicData>
            </a:graphic>
          </wp:inline>
        </w:drawing>
      </w:r>
    </w:p>
    <w:p w:rsidR="0024062E" w:rsidRPr="0024062E" w:rsidRDefault="0024062E" w:rsidP="00593208">
      <w:pPr>
        <w:jc w:val="center"/>
        <w:rPr>
          <w:rFonts w:asciiTheme="minorBidi" w:hAnsiTheme="minorBidi" w:cstheme="minorBidi"/>
          <w:i/>
          <w:iCs/>
        </w:rPr>
      </w:pPr>
      <w:r w:rsidRPr="0024062E">
        <w:rPr>
          <w:rFonts w:asciiTheme="minorBidi" w:hAnsiTheme="minorBidi" w:cstheme="minorBidi"/>
          <w:i/>
          <w:iCs/>
        </w:rPr>
        <w:t xml:space="preserve">Abb. </w:t>
      </w:r>
      <w:r w:rsidR="00593208">
        <w:rPr>
          <w:rFonts w:asciiTheme="minorBidi" w:hAnsiTheme="minorBidi" w:cstheme="minorBidi"/>
          <w:i/>
          <w:iCs/>
        </w:rPr>
        <w:t>16</w:t>
      </w:r>
      <w:r w:rsidR="008C3DCE">
        <w:rPr>
          <w:rFonts w:asciiTheme="minorBidi" w:hAnsiTheme="minorBidi" w:cstheme="minorBidi"/>
          <w:i/>
          <w:iCs/>
        </w:rPr>
        <w:t>: Koaxiales Über</w:t>
      </w:r>
      <w:r w:rsidRPr="0024062E">
        <w:rPr>
          <w:rFonts w:asciiTheme="minorBidi" w:hAnsiTheme="minorBidi" w:cstheme="minorBidi"/>
          <w:i/>
          <w:iCs/>
        </w:rPr>
        <w:t>setzungsgetriebe mit Kronrad</w:t>
      </w:r>
    </w:p>
    <w:p w:rsidR="00BE5363" w:rsidRPr="00D84D72" w:rsidRDefault="00BE5363" w:rsidP="00BE5363">
      <w:pPr>
        <w:pStyle w:val="berschrift2"/>
        <w:rPr>
          <w:rFonts w:asciiTheme="minorBidi" w:hAnsiTheme="minorBidi" w:cstheme="minorBidi"/>
        </w:rPr>
      </w:pPr>
      <w:r>
        <w:rPr>
          <w:rFonts w:asciiTheme="minorBidi" w:hAnsiTheme="minorBidi" w:cstheme="minorBidi"/>
        </w:rPr>
        <w:lastRenderedPageBreak/>
        <w:t>Thematische A</w:t>
      </w:r>
      <w:r w:rsidRPr="00D84D72">
        <w:rPr>
          <w:rFonts w:asciiTheme="minorBidi" w:hAnsiTheme="minorBidi" w:cstheme="minorBidi"/>
        </w:rPr>
        <w:t>ufgabe</w:t>
      </w:r>
    </w:p>
    <w:p w:rsidR="00E164FE" w:rsidRDefault="00E164FE" w:rsidP="008C3DCE">
      <w:pPr>
        <w:rPr>
          <w:rFonts w:asciiTheme="minorBidi" w:hAnsiTheme="minorBidi" w:cstheme="minorBidi"/>
        </w:rPr>
      </w:pPr>
      <w:r>
        <w:rPr>
          <w:rFonts w:asciiTheme="minorBidi" w:hAnsiTheme="minorBidi" w:cstheme="minorBidi"/>
        </w:rPr>
        <w:t xml:space="preserve">Planetengetriebe sind </w:t>
      </w:r>
      <w:r w:rsidR="002216F0">
        <w:rPr>
          <w:rFonts w:asciiTheme="minorBidi" w:hAnsiTheme="minorBidi" w:cstheme="minorBidi"/>
        </w:rPr>
        <w:t xml:space="preserve">eine besondere Form </w:t>
      </w:r>
      <w:r>
        <w:rPr>
          <w:rFonts w:asciiTheme="minorBidi" w:hAnsiTheme="minorBidi" w:cstheme="minorBidi"/>
        </w:rPr>
        <w:t>koaxial</w:t>
      </w:r>
      <w:r w:rsidR="002216F0">
        <w:rPr>
          <w:rFonts w:asciiTheme="minorBidi" w:hAnsiTheme="minorBidi" w:cstheme="minorBidi"/>
        </w:rPr>
        <w:t>er Übersetzung</w:t>
      </w:r>
      <w:r w:rsidR="0024062E">
        <w:rPr>
          <w:rFonts w:asciiTheme="minorBidi" w:hAnsiTheme="minorBidi" w:cstheme="minorBidi"/>
        </w:rPr>
        <w:t>sgetriebe</w:t>
      </w:r>
      <w:r w:rsidR="002216F0">
        <w:rPr>
          <w:rFonts w:asciiTheme="minorBidi" w:hAnsiTheme="minorBidi" w:cstheme="minorBidi"/>
        </w:rPr>
        <w:t>.</w:t>
      </w:r>
      <w:r>
        <w:rPr>
          <w:rFonts w:asciiTheme="minorBidi" w:hAnsiTheme="minorBidi" w:cstheme="minorBidi"/>
        </w:rPr>
        <w:t xml:space="preserve"> </w:t>
      </w:r>
      <w:r w:rsidR="0024062E">
        <w:rPr>
          <w:rFonts w:asciiTheme="minorBidi" w:hAnsiTheme="minorBidi" w:cstheme="minorBidi"/>
        </w:rPr>
        <w:t>Sie werden in der Regel als Stirnradgetriebe konstruiert</w:t>
      </w:r>
      <w:r w:rsidR="005A4343">
        <w:rPr>
          <w:rFonts w:asciiTheme="minorBidi" w:hAnsiTheme="minorBidi" w:cstheme="minorBidi"/>
        </w:rPr>
        <w:t>,</w:t>
      </w:r>
      <w:r w:rsidR="005A4343" w:rsidRPr="005A4343">
        <w:rPr>
          <w:rFonts w:asciiTheme="minorBidi" w:hAnsiTheme="minorBidi" w:cstheme="minorBidi"/>
        </w:rPr>
        <w:t xml:space="preserve"> </w:t>
      </w:r>
      <w:r w:rsidR="005A4343" w:rsidRPr="002216F0">
        <w:rPr>
          <w:rFonts w:asciiTheme="minorBidi" w:hAnsiTheme="minorBidi" w:cstheme="minorBidi"/>
        </w:rPr>
        <w:t xml:space="preserve">d. h. die Zähne der Zahnräder stehen senkrecht </w:t>
      </w:r>
      <w:r w:rsidR="008C3DCE">
        <w:rPr>
          <w:rFonts w:asciiTheme="minorBidi" w:hAnsiTheme="minorBidi" w:cstheme="minorBidi"/>
        </w:rPr>
        <w:t>zur</w:t>
      </w:r>
      <w:r w:rsidR="005A4343" w:rsidRPr="002216F0">
        <w:rPr>
          <w:rFonts w:asciiTheme="minorBidi" w:hAnsiTheme="minorBidi" w:cstheme="minorBidi"/>
        </w:rPr>
        <w:t xml:space="preserve"> </w:t>
      </w:r>
      <w:r w:rsidR="008C3DCE">
        <w:rPr>
          <w:rFonts w:asciiTheme="minorBidi" w:hAnsiTheme="minorBidi" w:cstheme="minorBidi"/>
        </w:rPr>
        <w:t>Achse (</w:t>
      </w:r>
      <w:r w:rsidR="005A4343" w:rsidRPr="002216F0">
        <w:rPr>
          <w:rFonts w:asciiTheme="minorBidi" w:hAnsiTheme="minorBidi" w:cstheme="minorBidi"/>
        </w:rPr>
        <w:t>Welle</w:t>
      </w:r>
      <w:r w:rsidR="008C3DCE">
        <w:rPr>
          <w:rFonts w:asciiTheme="minorBidi" w:hAnsiTheme="minorBidi" w:cstheme="minorBidi"/>
        </w:rPr>
        <w:t>)</w:t>
      </w:r>
      <w:r w:rsidR="005A4343" w:rsidRPr="002216F0">
        <w:rPr>
          <w:rFonts w:asciiTheme="minorBidi" w:hAnsiTheme="minorBidi" w:cstheme="minorBidi"/>
        </w:rPr>
        <w:t>.</w:t>
      </w:r>
      <w:r w:rsidR="0024062E">
        <w:rPr>
          <w:rFonts w:asciiTheme="minorBidi" w:hAnsiTheme="minorBidi" w:cstheme="minorBidi"/>
        </w:rPr>
        <w:t xml:space="preserve"> </w:t>
      </w:r>
      <w:r w:rsidR="005A4343">
        <w:rPr>
          <w:rFonts w:asciiTheme="minorBidi" w:hAnsiTheme="minorBidi" w:cstheme="minorBidi"/>
        </w:rPr>
        <w:t>Planetengetriebe</w:t>
      </w:r>
      <w:r w:rsidR="0024062E">
        <w:rPr>
          <w:rFonts w:asciiTheme="minorBidi" w:hAnsiTheme="minorBidi" w:cstheme="minorBidi"/>
        </w:rPr>
        <w:t xml:space="preserve"> </w:t>
      </w:r>
      <w:r>
        <w:rPr>
          <w:rFonts w:asciiTheme="minorBidi" w:hAnsiTheme="minorBidi" w:cstheme="minorBidi"/>
        </w:rPr>
        <w:t xml:space="preserve">bestehen aus </w:t>
      </w:r>
    </w:p>
    <w:p w:rsidR="00E164FE" w:rsidRDefault="00E164FE" w:rsidP="005A4343">
      <w:pPr>
        <w:pStyle w:val="Aufzhlung1Ebene"/>
        <w:rPr>
          <w:rFonts w:asciiTheme="minorBidi" w:hAnsiTheme="minorBidi" w:cstheme="minorBidi"/>
        </w:rPr>
      </w:pPr>
      <w:r w:rsidRPr="00E164FE">
        <w:rPr>
          <w:rFonts w:asciiTheme="minorBidi" w:hAnsiTheme="minorBidi" w:cstheme="minorBidi"/>
        </w:rPr>
        <w:t>einem „Sonnenrad“ (</w:t>
      </w:r>
      <w:r w:rsidR="005A4343">
        <w:rPr>
          <w:rFonts w:asciiTheme="minorBidi" w:hAnsiTheme="minorBidi" w:cstheme="minorBidi"/>
        </w:rPr>
        <w:t xml:space="preserve">einem </w:t>
      </w:r>
      <w:r w:rsidRPr="00E164FE">
        <w:rPr>
          <w:rFonts w:asciiTheme="minorBidi" w:hAnsiTheme="minorBidi" w:cstheme="minorBidi"/>
        </w:rPr>
        <w:t xml:space="preserve">Zahnrad in der Mitte), </w:t>
      </w:r>
    </w:p>
    <w:p w:rsidR="007C3FC6" w:rsidRDefault="00E164FE" w:rsidP="00E164FE">
      <w:pPr>
        <w:pStyle w:val="Aufzhlung1Ebene"/>
        <w:rPr>
          <w:rFonts w:asciiTheme="minorBidi" w:hAnsiTheme="minorBidi" w:cstheme="minorBidi"/>
        </w:rPr>
      </w:pPr>
      <w:r w:rsidRPr="00E164FE">
        <w:rPr>
          <w:rFonts w:asciiTheme="minorBidi" w:hAnsiTheme="minorBidi" w:cstheme="minorBidi"/>
        </w:rPr>
        <w:t xml:space="preserve">mehreren </w:t>
      </w:r>
      <w:r w:rsidR="005A4343">
        <w:rPr>
          <w:rFonts w:asciiTheme="minorBidi" w:hAnsiTheme="minorBidi" w:cstheme="minorBidi"/>
        </w:rPr>
        <w:t>„</w:t>
      </w:r>
      <w:r w:rsidRPr="00E164FE">
        <w:rPr>
          <w:rFonts w:asciiTheme="minorBidi" w:hAnsiTheme="minorBidi" w:cstheme="minorBidi"/>
        </w:rPr>
        <w:t>Planetenrädern</w:t>
      </w:r>
      <w:r w:rsidR="005A4343">
        <w:rPr>
          <w:rFonts w:asciiTheme="minorBidi" w:hAnsiTheme="minorBidi" w:cstheme="minorBidi"/>
        </w:rPr>
        <w:t>“</w:t>
      </w:r>
      <w:r w:rsidRPr="00E164FE">
        <w:rPr>
          <w:rFonts w:asciiTheme="minorBidi" w:hAnsiTheme="minorBidi" w:cstheme="minorBidi"/>
        </w:rPr>
        <w:t xml:space="preserve">, </w:t>
      </w:r>
      <w:r w:rsidR="005A4343">
        <w:rPr>
          <w:rFonts w:asciiTheme="minorBidi" w:hAnsiTheme="minorBidi" w:cstheme="minorBidi"/>
        </w:rPr>
        <w:t xml:space="preserve">die um das Sonnenrad „kreisen“ und </w:t>
      </w:r>
      <w:r w:rsidRPr="00E164FE">
        <w:rPr>
          <w:rFonts w:asciiTheme="minorBidi" w:hAnsiTheme="minorBidi" w:cstheme="minorBidi"/>
        </w:rPr>
        <w:t xml:space="preserve">deren Wellen über einen Steg miteinander </w:t>
      </w:r>
      <w:r>
        <w:rPr>
          <w:rFonts w:asciiTheme="minorBidi" w:hAnsiTheme="minorBidi" w:cstheme="minorBidi"/>
        </w:rPr>
        <w:t>verbunden sind und</w:t>
      </w:r>
    </w:p>
    <w:p w:rsidR="00E164FE" w:rsidRPr="00E164FE" w:rsidRDefault="00E164FE" w:rsidP="00E164FE">
      <w:pPr>
        <w:pStyle w:val="Aufzhlung1Ebene"/>
        <w:rPr>
          <w:rFonts w:asciiTheme="minorBidi" w:hAnsiTheme="minorBidi" w:cstheme="minorBidi"/>
        </w:rPr>
      </w:pPr>
      <w:r>
        <w:rPr>
          <w:rFonts w:asciiTheme="minorBidi" w:hAnsiTheme="minorBidi" w:cstheme="minorBidi"/>
        </w:rPr>
        <w:t>einem „Hohlrad“, in dessen Innenzahnrad die Zähne der Planetenräder eingreifen.</w:t>
      </w:r>
    </w:p>
    <w:p w:rsidR="005656A7" w:rsidRDefault="002216F0" w:rsidP="005A4343">
      <w:pPr>
        <w:rPr>
          <w:rFonts w:asciiTheme="minorBidi" w:hAnsiTheme="minorBidi" w:cstheme="minorBidi"/>
        </w:rPr>
      </w:pPr>
      <w:r w:rsidRPr="002216F0">
        <w:rPr>
          <w:rFonts w:asciiTheme="minorBidi" w:hAnsiTheme="minorBidi" w:cstheme="minorBidi"/>
        </w:rPr>
        <w:t xml:space="preserve">Planetengetriebe lassen sich </w:t>
      </w:r>
      <w:r>
        <w:rPr>
          <w:rFonts w:asciiTheme="minorBidi" w:hAnsiTheme="minorBidi" w:cstheme="minorBidi"/>
        </w:rPr>
        <w:t>sehr kompakt</w:t>
      </w:r>
      <w:r w:rsidRPr="002216F0">
        <w:rPr>
          <w:rFonts w:asciiTheme="minorBidi" w:hAnsiTheme="minorBidi" w:cstheme="minorBidi"/>
        </w:rPr>
        <w:t xml:space="preserve"> konstruieren. </w:t>
      </w:r>
      <w:r w:rsidR="005656A7">
        <w:rPr>
          <w:rFonts w:asciiTheme="minorBidi" w:hAnsiTheme="minorBidi" w:cstheme="minorBidi"/>
        </w:rPr>
        <w:t xml:space="preserve">Je nachdem, welche der </w:t>
      </w:r>
      <w:r>
        <w:rPr>
          <w:rFonts w:asciiTheme="minorBidi" w:hAnsiTheme="minorBidi" w:cstheme="minorBidi"/>
        </w:rPr>
        <w:t xml:space="preserve">drei </w:t>
      </w:r>
      <w:r w:rsidR="005656A7">
        <w:rPr>
          <w:rFonts w:asciiTheme="minorBidi" w:hAnsiTheme="minorBidi" w:cstheme="minorBidi"/>
        </w:rPr>
        <w:t xml:space="preserve">Wellen </w:t>
      </w:r>
      <w:r>
        <w:rPr>
          <w:rFonts w:asciiTheme="minorBidi" w:hAnsiTheme="minorBidi" w:cstheme="minorBidi"/>
        </w:rPr>
        <w:t xml:space="preserve">eines Planetengetriebes </w:t>
      </w:r>
      <w:r w:rsidR="005656A7">
        <w:rPr>
          <w:rFonts w:asciiTheme="minorBidi" w:hAnsiTheme="minorBidi" w:cstheme="minorBidi"/>
        </w:rPr>
        <w:t xml:space="preserve">– die des Sonnenrads, </w:t>
      </w:r>
      <w:r>
        <w:rPr>
          <w:rFonts w:asciiTheme="minorBidi" w:hAnsiTheme="minorBidi" w:cstheme="minorBidi"/>
        </w:rPr>
        <w:t xml:space="preserve">die </w:t>
      </w:r>
      <w:r w:rsidR="005656A7">
        <w:rPr>
          <w:rFonts w:asciiTheme="minorBidi" w:hAnsiTheme="minorBidi" w:cstheme="minorBidi"/>
        </w:rPr>
        <w:t xml:space="preserve">des Stegs oder </w:t>
      </w:r>
      <w:r>
        <w:rPr>
          <w:rFonts w:asciiTheme="minorBidi" w:hAnsiTheme="minorBidi" w:cstheme="minorBidi"/>
        </w:rPr>
        <w:t xml:space="preserve">die </w:t>
      </w:r>
      <w:r w:rsidR="005656A7">
        <w:rPr>
          <w:rFonts w:asciiTheme="minorBidi" w:hAnsiTheme="minorBidi" w:cstheme="minorBidi"/>
        </w:rPr>
        <w:t xml:space="preserve">des </w:t>
      </w:r>
      <w:proofErr w:type="spellStart"/>
      <w:r w:rsidR="005656A7">
        <w:rPr>
          <w:rFonts w:asciiTheme="minorBidi" w:hAnsiTheme="minorBidi" w:cstheme="minorBidi"/>
        </w:rPr>
        <w:t>Hohlrads</w:t>
      </w:r>
      <w:proofErr w:type="spellEnd"/>
      <w:r w:rsidR="005656A7">
        <w:rPr>
          <w:rFonts w:asciiTheme="minorBidi" w:hAnsiTheme="minorBidi" w:cstheme="minorBidi"/>
        </w:rPr>
        <w:t xml:space="preserve"> – man „fest“ montiert, erreicht man eine andere Übersetzung.</w:t>
      </w:r>
    </w:p>
    <w:p w:rsidR="00E164FE" w:rsidRDefault="00E164FE" w:rsidP="00593208">
      <w:pPr>
        <w:rPr>
          <w:rFonts w:asciiTheme="minorBidi" w:hAnsiTheme="minorBidi" w:cstheme="minorBidi"/>
        </w:rPr>
      </w:pPr>
      <w:r>
        <w:rPr>
          <w:rFonts w:asciiTheme="minorBidi" w:hAnsiTheme="minorBidi" w:cstheme="minorBidi"/>
        </w:rPr>
        <w:t xml:space="preserve">Betrachte und konstruiere </w:t>
      </w:r>
      <w:r w:rsidR="005656A7">
        <w:rPr>
          <w:rFonts w:asciiTheme="minorBidi" w:hAnsiTheme="minorBidi" w:cstheme="minorBidi"/>
        </w:rPr>
        <w:t xml:space="preserve">zunächst </w:t>
      </w:r>
      <w:r w:rsidR="00D12AFE">
        <w:rPr>
          <w:rFonts w:asciiTheme="minorBidi" w:hAnsiTheme="minorBidi" w:cstheme="minorBidi"/>
        </w:rPr>
        <w:t>das</w:t>
      </w:r>
      <w:r w:rsidR="005A4343">
        <w:rPr>
          <w:rFonts w:asciiTheme="minorBidi" w:hAnsiTheme="minorBidi" w:cstheme="minorBidi"/>
        </w:rPr>
        <w:t xml:space="preserve"> </w:t>
      </w:r>
      <w:r>
        <w:rPr>
          <w:rFonts w:asciiTheme="minorBidi" w:hAnsiTheme="minorBidi" w:cstheme="minorBidi"/>
        </w:rPr>
        <w:t>folgende</w:t>
      </w:r>
      <w:r w:rsidR="00D12AFE">
        <w:rPr>
          <w:rFonts w:asciiTheme="minorBidi" w:hAnsiTheme="minorBidi" w:cstheme="minorBidi"/>
        </w:rPr>
        <w:t xml:space="preserve"> Planeteng</w:t>
      </w:r>
      <w:r>
        <w:rPr>
          <w:rFonts w:asciiTheme="minorBidi" w:hAnsiTheme="minorBidi" w:cstheme="minorBidi"/>
        </w:rPr>
        <w:t>etriebe</w:t>
      </w:r>
      <w:r w:rsidR="005A4343">
        <w:rPr>
          <w:rFonts w:asciiTheme="minorBidi" w:hAnsiTheme="minorBidi" w:cstheme="minorBidi"/>
        </w:rPr>
        <w:t xml:space="preserve"> </w:t>
      </w:r>
      <w:r w:rsidR="00D12AFE">
        <w:rPr>
          <w:rFonts w:asciiTheme="minorBidi" w:hAnsiTheme="minorBidi" w:cstheme="minorBidi"/>
        </w:rPr>
        <w:t xml:space="preserve">mit festem Steg </w:t>
      </w:r>
      <w:r w:rsidR="008C3DCE">
        <w:rPr>
          <w:rFonts w:asciiTheme="minorBidi" w:hAnsiTheme="minorBidi" w:cstheme="minorBidi"/>
        </w:rPr>
        <w:t xml:space="preserve">und dem Sonnenrad auf der Antriebswelle </w:t>
      </w:r>
      <w:r w:rsidR="005A4343">
        <w:rPr>
          <w:rFonts w:asciiTheme="minorBidi" w:hAnsiTheme="minorBidi" w:cstheme="minorBidi"/>
        </w:rPr>
        <w:t xml:space="preserve">(Abb. </w:t>
      </w:r>
      <w:r w:rsidR="00593208">
        <w:rPr>
          <w:rFonts w:asciiTheme="minorBidi" w:hAnsiTheme="minorBidi" w:cstheme="minorBidi"/>
        </w:rPr>
        <w:t>17</w:t>
      </w:r>
      <w:r w:rsidR="005A4343">
        <w:rPr>
          <w:rFonts w:asciiTheme="minorBidi" w:hAnsiTheme="minorBidi" w:cstheme="minorBidi"/>
        </w:rPr>
        <w:t>)</w:t>
      </w:r>
      <w:r>
        <w:rPr>
          <w:rFonts w:asciiTheme="minorBidi" w:hAnsiTheme="minorBidi" w:cstheme="minorBidi"/>
        </w:rPr>
        <w:t>:</w:t>
      </w:r>
    </w:p>
    <w:p w:rsidR="00E164FE" w:rsidRDefault="00D12AFE" w:rsidP="00E164FE">
      <w:pPr>
        <w:rPr>
          <w:rFonts w:asciiTheme="minorBidi" w:hAnsiTheme="minorBidi" w:cstheme="minorBidi"/>
        </w:rPr>
      </w:pPr>
      <w:r>
        <w:rPr>
          <w:noProof/>
        </w:rPr>
        <w:drawing>
          <wp:inline distT="0" distB="0" distL="0" distR="0" wp14:anchorId="43BE2DB0" wp14:editId="53FE9924">
            <wp:extent cx="5760085" cy="2821305"/>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085" cy="2821305"/>
                    </a:xfrm>
                    <a:prstGeom prst="rect">
                      <a:avLst/>
                    </a:prstGeom>
                  </pic:spPr>
                </pic:pic>
              </a:graphicData>
            </a:graphic>
          </wp:inline>
        </w:drawing>
      </w:r>
    </w:p>
    <w:p w:rsidR="00D12AFE" w:rsidRPr="00D12AFE" w:rsidRDefault="00D12AFE" w:rsidP="00593208">
      <w:pPr>
        <w:jc w:val="center"/>
        <w:rPr>
          <w:rFonts w:asciiTheme="minorBidi" w:hAnsiTheme="minorBidi" w:cstheme="minorBidi"/>
          <w:i/>
          <w:iCs/>
        </w:rPr>
      </w:pPr>
      <w:r w:rsidRPr="00D12AFE">
        <w:rPr>
          <w:rFonts w:asciiTheme="minorBidi" w:hAnsiTheme="minorBidi" w:cstheme="minorBidi"/>
          <w:i/>
          <w:iCs/>
        </w:rPr>
        <w:t xml:space="preserve">Abb. </w:t>
      </w:r>
      <w:r w:rsidR="00593208">
        <w:rPr>
          <w:rFonts w:asciiTheme="minorBidi" w:hAnsiTheme="minorBidi" w:cstheme="minorBidi"/>
          <w:i/>
          <w:iCs/>
        </w:rPr>
        <w:t>17</w:t>
      </w:r>
      <w:r w:rsidRPr="00D12AFE">
        <w:rPr>
          <w:rFonts w:asciiTheme="minorBidi" w:hAnsiTheme="minorBidi" w:cstheme="minorBidi"/>
          <w:i/>
          <w:iCs/>
        </w:rPr>
        <w:t xml:space="preserve">: Planetengetriebe </w:t>
      </w:r>
      <w:r>
        <w:rPr>
          <w:rFonts w:asciiTheme="minorBidi" w:hAnsiTheme="minorBidi" w:cstheme="minorBidi"/>
          <w:i/>
          <w:iCs/>
        </w:rPr>
        <w:t>mit festem Planetenradträger (Steg)</w:t>
      </w:r>
      <w:r w:rsidR="008C3DCE">
        <w:rPr>
          <w:rFonts w:asciiTheme="minorBidi" w:hAnsiTheme="minorBidi" w:cstheme="minorBidi"/>
          <w:i/>
          <w:iCs/>
        </w:rPr>
        <w:t xml:space="preserve"> und Sonnenradantrieb</w:t>
      </w:r>
    </w:p>
    <w:p w:rsidR="00D12AFE" w:rsidRDefault="00E164FE" w:rsidP="00593208">
      <w:pPr>
        <w:rPr>
          <w:rFonts w:asciiTheme="minorBidi" w:hAnsiTheme="minorBidi" w:cstheme="minorBidi"/>
        </w:rPr>
      </w:pPr>
      <w:r>
        <w:rPr>
          <w:rFonts w:asciiTheme="minorBidi" w:hAnsiTheme="minorBidi" w:cstheme="minorBidi"/>
        </w:rPr>
        <w:t xml:space="preserve">Die Übersetzung </w:t>
      </w:r>
      <w:r w:rsidR="00D12AFE">
        <w:rPr>
          <w:rFonts w:asciiTheme="minorBidi" w:hAnsiTheme="minorBidi" w:cstheme="minorBidi"/>
        </w:rPr>
        <w:t xml:space="preserve">dieses </w:t>
      </w:r>
      <w:r>
        <w:rPr>
          <w:rFonts w:asciiTheme="minorBidi" w:hAnsiTheme="minorBidi" w:cstheme="minorBidi"/>
        </w:rPr>
        <w:t xml:space="preserve">Planetengetriebes ist identisch mit der des </w:t>
      </w:r>
      <w:r w:rsidR="00D12AFE">
        <w:rPr>
          <w:rFonts w:asciiTheme="minorBidi" w:hAnsiTheme="minorBidi" w:cstheme="minorBidi"/>
        </w:rPr>
        <w:t xml:space="preserve">folgenden einfachen </w:t>
      </w:r>
      <w:r>
        <w:rPr>
          <w:rFonts w:asciiTheme="minorBidi" w:hAnsiTheme="minorBidi" w:cstheme="minorBidi"/>
        </w:rPr>
        <w:t>Stirnradgetriebes</w:t>
      </w:r>
      <w:r w:rsidR="00593208">
        <w:rPr>
          <w:rFonts w:asciiTheme="minorBidi" w:hAnsiTheme="minorBidi" w:cstheme="minorBidi"/>
        </w:rPr>
        <w:t xml:space="preserve"> (Abb. 18)</w:t>
      </w:r>
      <w:r w:rsidR="00D12AFE">
        <w:rPr>
          <w:rFonts w:asciiTheme="minorBidi" w:hAnsiTheme="minorBidi" w:cstheme="minorBidi"/>
        </w:rPr>
        <w:t>:</w:t>
      </w:r>
      <w:r>
        <w:rPr>
          <w:rFonts w:asciiTheme="minorBidi" w:hAnsiTheme="minorBidi" w:cstheme="minorBidi"/>
        </w:rPr>
        <w:t xml:space="preserve"> </w:t>
      </w:r>
    </w:p>
    <w:p w:rsidR="00D12AFE" w:rsidRDefault="00D12AFE" w:rsidP="00D12AFE">
      <w:pPr>
        <w:rPr>
          <w:rFonts w:asciiTheme="minorBidi" w:hAnsiTheme="minorBidi" w:cstheme="minorBidi"/>
        </w:rPr>
      </w:pPr>
      <w:r w:rsidRPr="00D12AFE">
        <w:rPr>
          <w:rFonts w:asciiTheme="minorBidi" w:hAnsiTheme="minorBidi" w:cstheme="minorBidi"/>
          <w:noProof/>
        </w:rPr>
        <w:lastRenderedPageBreak/>
        <w:drawing>
          <wp:inline distT="0" distB="0" distL="0" distR="0" wp14:anchorId="5E3F5E78" wp14:editId="146DD0B3">
            <wp:extent cx="5760085" cy="3288665"/>
            <wp:effectExtent l="0" t="0" r="0" b="698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3288665"/>
                    </a:xfrm>
                    <a:prstGeom prst="rect">
                      <a:avLst/>
                    </a:prstGeom>
                  </pic:spPr>
                </pic:pic>
              </a:graphicData>
            </a:graphic>
          </wp:inline>
        </w:drawing>
      </w:r>
    </w:p>
    <w:p w:rsidR="00D12AFE" w:rsidRPr="00D12AFE" w:rsidRDefault="00D12AFE" w:rsidP="00593208">
      <w:pPr>
        <w:jc w:val="center"/>
        <w:rPr>
          <w:rFonts w:asciiTheme="minorBidi" w:hAnsiTheme="minorBidi" w:cstheme="minorBidi"/>
          <w:i/>
          <w:iCs/>
        </w:rPr>
      </w:pPr>
      <w:r w:rsidRPr="00D12AFE">
        <w:rPr>
          <w:rFonts w:asciiTheme="minorBidi" w:hAnsiTheme="minorBidi" w:cstheme="minorBidi"/>
          <w:i/>
          <w:iCs/>
        </w:rPr>
        <w:t xml:space="preserve">Abb. </w:t>
      </w:r>
      <w:r w:rsidR="00593208">
        <w:rPr>
          <w:rFonts w:asciiTheme="minorBidi" w:hAnsiTheme="minorBidi" w:cstheme="minorBidi"/>
          <w:i/>
          <w:iCs/>
        </w:rPr>
        <w:t>18</w:t>
      </w:r>
      <w:r w:rsidRPr="00D12AFE">
        <w:rPr>
          <w:rFonts w:asciiTheme="minorBidi" w:hAnsiTheme="minorBidi" w:cstheme="minorBidi"/>
          <w:i/>
          <w:iCs/>
        </w:rPr>
        <w:t>: Zum Planetengetriebe äquivalentes Stirnradgetriebe</w:t>
      </w:r>
    </w:p>
    <w:p w:rsidR="00E164FE" w:rsidRPr="00D84D72" w:rsidRDefault="00D12AFE" w:rsidP="008C3DCE">
      <w:pPr>
        <w:rPr>
          <w:rFonts w:asciiTheme="minorBidi" w:hAnsiTheme="minorBidi" w:cstheme="minorBidi"/>
        </w:rPr>
      </w:pPr>
      <w:r>
        <w:rPr>
          <w:rFonts w:asciiTheme="minorBidi" w:hAnsiTheme="minorBidi" w:cstheme="minorBidi"/>
        </w:rPr>
        <w:t>Warum ist das so</w:t>
      </w:r>
      <w:r w:rsidR="00E164FE">
        <w:rPr>
          <w:rFonts w:asciiTheme="minorBidi" w:hAnsiTheme="minorBidi" w:cstheme="minorBidi"/>
        </w:rPr>
        <w:t>?</w:t>
      </w:r>
      <w:r w:rsidR="005656A7">
        <w:rPr>
          <w:rFonts w:asciiTheme="minorBidi" w:hAnsiTheme="minorBidi" w:cstheme="minorBidi"/>
        </w:rPr>
        <w:t xml:space="preserve"> </w:t>
      </w:r>
      <w:r>
        <w:rPr>
          <w:rFonts w:asciiTheme="minorBidi" w:hAnsiTheme="minorBidi" w:cstheme="minorBidi"/>
        </w:rPr>
        <w:t xml:space="preserve">Erläutere. </w:t>
      </w:r>
      <w:r w:rsidR="005656A7">
        <w:rPr>
          <w:rFonts w:asciiTheme="minorBidi" w:hAnsiTheme="minorBidi" w:cstheme="minorBidi"/>
        </w:rPr>
        <w:t xml:space="preserve">Welches Übersetzungsverhältnis realisiert </w:t>
      </w:r>
      <w:r>
        <w:rPr>
          <w:rFonts w:asciiTheme="minorBidi" w:hAnsiTheme="minorBidi" w:cstheme="minorBidi"/>
        </w:rPr>
        <w:t xml:space="preserve">also </w:t>
      </w:r>
      <w:r w:rsidR="008C3DCE">
        <w:rPr>
          <w:rFonts w:asciiTheme="minorBidi" w:hAnsiTheme="minorBidi" w:cstheme="minorBidi"/>
        </w:rPr>
        <w:t>da</w:t>
      </w:r>
      <w:r w:rsidR="005656A7">
        <w:rPr>
          <w:rFonts w:asciiTheme="minorBidi" w:hAnsiTheme="minorBidi" w:cstheme="minorBidi"/>
        </w:rPr>
        <w:t>s Planetengetriebe</w:t>
      </w:r>
      <w:r w:rsidR="008C3DCE">
        <w:rPr>
          <w:rFonts w:asciiTheme="minorBidi" w:hAnsiTheme="minorBidi" w:cstheme="minorBidi"/>
        </w:rPr>
        <w:t xml:space="preserve"> mit festem Steg und dem Sonnenrad als Antrieb</w:t>
      </w:r>
      <w:r w:rsidR="005656A7">
        <w:rPr>
          <w:rFonts w:asciiTheme="minorBidi" w:hAnsiTheme="minorBidi" w:cstheme="minorBidi"/>
        </w:rPr>
        <w:t>?</w:t>
      </w:r>
    </w:p>
    <w:p w:rsidR="00ED246E" w:rsidRPr="00D84D72" w:rsidRDefault="00ED246E" w:rsidP="00ED246E">
      <w:pPr>
        <w:pStyle w:val="berschrift2"/>
        <w:rPr>
          <w:rFonts w:asciiTheme="minorBidi" w:hAnsiTheme="minorBidi" w:cstheme="minorBidi"/>
        </w:rPr>
      </w:pPr>
      <w:r w:rsidRPr="00D84D72">
        <w:rPr>
          <w:rFonts w:asciiTheme="minorBidi" w:hAnsiTheme="minorBidi" w:cstheme="minorBidi"/>
        </w:rPr>
        <w:t>Experimentieraufgabe</w:t>
      </w:r>
    </w:p>
    <w:p w:rsidR="005656A7" w:rsidRDefault="00ED246E" w:rsidP="006D47AB">
      <w:pPr>
        <w:rPr>
          <w:rFonts w:asciiTheme="minorBidi" w:hAnsiTheme="minorBidi" w:cstheme="minorBidi"/>
        </w:rPr>
      </w:pPr>
      <w:r>
        <w:rPr>
          <w:rFonts w:asciiTheme="minorBidi" w:hAnsiTheme="minorBidi" w:cstheme="minorBidi"/>
        </w:rPr>
        <w:t xml:space="preserve">1. </w:t>
      </w:r>
      <w:r w:rsidR="005656A7">
        <w:rPr>
          <w:rFonts w:asciiTheme="minorBidi" w:hAnsiTheme="minorBidi" w:cstheme="minorBidi"/>
        </w:rPr>
        <w:t xml:space="preserve">In </w:t>
      </w:r>
      <w:r>
        <w:rPr>
          <w:rFonts w:asciiTheme="minorBidi" w:hAnsiTheme="minorBidi" w:cstheme="minorBidi"/>
        </w:rPr>
        <w:t xml:space="preserve">dem </w:t>
      </w:r>
      <w:r w:rsidR="005656A7">
        <w:rPr>
          <w:rFonts w:asciiTheme="minorBidi" w:hAnsiTheme="minorBidi" w:cstheme="minorBidi"/>
        </w:rPr>
        <w:t xml:space="preserve">Planetengetriebe </w:t>
      </w:r>
      <w:r>
        <w:rPr>
          <w:rFonts w:asciiTheme="minorBidi" w:hAnsiTheme="minorBidi" w:cstheme="minorBidi"/>
        </w:rPr>
        <w:t>in Abb.</w:t>
      </w:r>
      <w:r w:rsidR="006D47AB">
        <w:rPr>
          <w:rFonts w:asciiTheme="minorBidi" w:hAnsiTheme="minorBidi" w:cstheme="minorBidi"/>
        </w:rPr>
        <w:t> 17</w:t>
      </w:r>
      <w:r>
        <w:rPr>
          <w:rFonts w:asciiTheme="minorBidi" w:hAnsiTheme="minorBidi" w:cstheme="minorBidi"/>
        </w:rPr>
        <w:t xml:space="preserve"> </w:t>
      </w:r>
      <w:r w:rsidR="005656A7">
        <w:rPr>
          <w:rFonts w:asciiTheme="minorBidi" w:hAnsiTheme="minorBidi" w:cstheme="minorBidi"/>
        </w:rPr>
        <w:t xml:space="preserve">ist der Steg fest. Konstruiere </w:t>
      </w:r>
      <w:r>
        <w:rPr>
          <w:rFonts w:asciiTheme="minorBidi" w:hAnsiTheme="minorBidi" w:cstheme="minorBidi"/>
        </w:rPr>
        <w:t xml:space="preserve">ein </w:t>
      </w:r>
      <w:r w:rsidR="005656A7">
        <w:rPr>
          <w:rFonts w:asciiTheme="minorBidi" w:hAnsiTheme="minorBidi" w:cstheme="minorBidi"/>
        </w:rPr>
        <w:t>weitere</w:t>
      </w:r>
      <w:r>
        <w:rPr>
          <w:rFonts w:asciiTheme="minorBidi" w:hAnsiTheme="minorBidi" w:cstheme="minorBidi"/>
        </w:rPr>
        <w:t>s</w:t>
      </w:r>
      <w:r w:rsidR="005656A7">
        <w:rPr>
          <w:rFonts w:asciiTheme="minorBidi" w:hAnsiTheme="minorBidi" w:cstheme="minorBidi"/>
        </w:rPr>
        <w:t xml:space="preserve"> Planetengetriebe, in d</w:t>
      </w:r>
      <w:r>
        <w:rPr>
          <w:rFonts w:asciiTheme="minorBidi" w:hAnsiTheme="minorBidi" w:cstheme="minorBidi"/>
        </w:rPr>
        <w:t>em</w:t>
      </w:r>
      <w:r w:rsidR="005656A7">
        <w:rPr>
          <w:rFonts w:asciiTheme="minorBidi" w:hAnsiTheme="minorBidi" w:cstheme="minorBidi"/>
        </w:rPr>
        <w:t xml:space="preserve"> </w:t>
      </w:r>
      <w:r>
        <w:rPr>
          <w:rFonts w:asciiTheme="minorBidi" w:hAnsiTheme="minorBidi" w:cstheme="minorBidi"/>
        </w:rPr>
        <w:t xml:space="preserve">entweder </w:t>
      </w:r>
      <w:r w:rsidR="005656A7">
        <w:rPr>
          <w:rFonts w:asciiTheme="minorBidi" w:hAnsiTheme="minorBidi" w:cstheme="minorBidi"/>
        </w:rPr>
        <w:t xml:space="preserve">das Sonnenrad </w:t>
      </w:r>
      <w:r>
        <w:rPr>
          <w:rFonts w:asciiTheme="minorBidi" w:hAnsiTheme="minorBidi" w:cstheme="minorBidi"/>
        </w:rPr>
        <w:t xml:space="preserve">oder </w:t>
      </w:r>
      <w:r w:rsidR="005656A7">
        <w:rPr>
          <w:rFonts w:asciiTheme="minorBidi" w:hAnsiTheme="minorBidi" w:cstheme="minorBidi"/>
        </w:rPr>
        <w:t xml:space="preserve">das Hohlrad fest montiert </w:t>
      </w:r>
      <w:r>
        <w:rPr>
          <w:rFonts w:asciiTheme="minorBidi" w:hAnsiTheme="minorBidi" w:cstheme="minorBidi"/>
        </w:rPr>
        <w:t>ist</w:t>
      </w:r>
      <w:r w:rsidR="005656A7">
        <w:rPr>
          <w:rFonts w:asciiTheme="minorBidi" w:hAnsiTheme="minorBidi" w:cstheme="minorBidi"/>
        </w:rPr>
        <w:t xml:space="preserve">. </w:t>
      </w:r>
    </w:p>
    <w:p w:rsidR="005656A7" w:rsidRDefault="00ED246E" w:rsidP="00ED246E">
      <w:pPr>
        <w:rPr>
          <w:rFonts w:asciiTheme="minorBidi" w:hAnsiTheme="minorBidi" w:cstheme="minorBidi"/>
        </w:rPr>
      </w:pPr>
      <w:r>
        <w:rPr>
          <w:rFonts w:asciiTheme="minorBidi" w:hAnsiTheme="minorBidi" w:cstheme="minorBidi"/>
        </w:rPr>
        <w:t xml:space="preserve">2. </w:t>
      </w:r>
      <w:r w:rsidR="005656A7">
        <w:rPr>
          <w:rFonts w:asciiTheme="minorBidi" w:hAnsiTheme="minorBidi" w:cstheme="minorBidi"/>
        </w:rPr>
        <w:t>Welche Übersetzung</w:t>
      </w:r>
      <w:r>
        <w:rPr>
          <w:rFonts w:asciiTheme="minorBidi" w:hAnsiTheme="minorBidi" w:cstheme="minorBidi"/>
        </w:rPr>
        <w:t xml:space="preserve">en erreicht man </w:t>
      </w:r>
      <w:r w:rsidR="005656A7">
        <w:rPr>
          <w:rFonts w:asciiTheme="minorBidi" w:hAnsiTheme="minorBidi" w:cstheme="minorBidi"/>
        </w:rPr>
        <w:t xml:space="preserve">mit </w:t>
      </w:r>
      <w:r>
        <w:rPr>
          <w:rFonts w:asciiTheme="minorBidi" w:hAnsiTheme="minorBidi" w:cstheme="minorBidi"/>
        </w:rPr>
        <w:t>fischertechnik-Stirnrad-</w:t>
      </w:r>
      <w:r w:rsidR="005656A7">
        <w:rPr>
          <w:rFonts w:asciiTheme="minorBidi" w:hAnsiTheme="minorBidi" w:cstheme="minorBidi"/>
        </w:rPr>
        <w:t xml:space="preserve">Planetengetrieben </w:t>
      </w:r>
      <w:r>
        <w:rPr>
          <w:rFonts w:asciiTheme="minorBidi" w:hAnsiTheme="minorBidi" w:cstheme="minorBidi"/>
        </w:rPr>
        <w:t>mit dem Innenzahnrad Z30</w:t>
      </w:r>
      <w:r w:rsidR="005656A7">
        <w:rPr>
          <w:rFonts w:asciiTheme="minorBidi" w:hAnsiTheme="minorBidi" w:cstheme="minorBidi"/>
        </w:rPr>
        <w:t xml:space="preserve">? Vervollständige die folgende Tabelle: </w:t>
      </w:r>
    </w:p>
    <w:tbl>
      <w:tblPr>
        <w:tblStyle w:val="Gitternetztabelle2"/>
        <w:tblW w:w="0" w:type="auto"/>
        <w:tblLook w:val="04A0" w:firstRow="1" w:lastRow="0" w:firstColumn="1" w:lastColumn="0" w:noHBand="0" w:noVBand="1"/>
      </w:tblPr>
      <w:tblGrid>
        <w:gridCol w:w="1744"/>
        <w:gridCol w:w="1734"/>
        <w:gridCol w:w="1734"/>
        <w:gridCol w:w="1772"/>
        <w:gridCol w:w="2087"/>
      </w:tblGrid>
      <w:tr w:rsidR="005656A7" w:rsidTr="005656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rsidR="005656A7" w:rsidRDefault="00ED246E" w:rsidP="00B0474D">
            <w:pPr>
              <w:pStyle w:val="Tabelle"/>
            </w:pPr>
            <w:r>
              <w:t>F</w:t>
            </w:r>
            <w:r w:rsidR="005656A7">
              <w:t>est</w:t>
            </w:r>
          </w:p>
        </w:tc>
        <w:tc>
          <w:tcPr>
            <w:tcW w:w="1812" w:type="dxa"/>
          </w:tcPr>
          <w:p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Antrieb</w:t>
            </w:r>
          </w:p>
        </w:tc>
        <w:tc>
          <w:tcPr>
            <w:tcW w:w="1812" w:type="dxa"/>
          </w:tcPr>
          <w:p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Abtrieb</w:t>
            </w:r>
          </w:p>
        </w:tc>
        <w:tc>
          <w:tcPr>
            <w:tcW w:w="1812" w:type="dxa"/>
          </w:tcPr>
          <w:p w:rsidR="005656A7" w:rsidRDefault="005656A7" w:rsidP="005656A7">
            <w:pPr>
              <w:pStyle w:val="Tabelle"/>
              <w:cnfStyle w:val="100000000000" w:firstRow="1" w:lastRow="0" w:firstColumn="0" w:lastColumn="0" w:oddVBand="0" w:evenVBand="0" w:oddHBand="0" w:evenHBand="0" w:firstRowFirstColumn="0" w:firstRowLastColumn="0" w:lastRowFirstColumn="0" w:lastRowLastColumn="0"/>
            </w:pPr>
            <w:r>
              <w:t>Übersetzung</w:t>
            </w:r>
          </w:p>
        </w:tc>
        <w:tc>
          <w:tcPr>
            <w:tcW w:w="1813" w:type="dxa"/>
          </w:tcPr>
          <w:p w:rsidR="005656A7" w:rsidRDefault="005656A7" w:rsidP="00B0474D">
            <w:pPr>
              <w:pStyle w:val="Tabelle"/>
              <w:cnfStyle w:val="100000000000" w:firstRow="1" w:lastRow="0" w:firstColumn="0" w:lastColumn="0" w:oddVBand="0" w:evenVBand="0" w:oddHBand="0" w:evenHBand="0" w:firstRowFirstColumn="0" w:firstRowLastColumn="0" w:lastRowFirstColumn="0" w:lastRowLastColumn="0"/>
            </w:pPr>
            <w:r>
              <w:t>Richtungsumkehr</w:t>
            </w:r>
          </w:p>
        </w:tc>
      </w:tr>
      <w:tr w:rsidR="00261DE0"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Steg</w:t>
            </w:r>
          </w:p>
        </w:tc>
        <w:tc>
          <w:tcPr>
            <w:tcW w:w="1812" w:type="dxa"/>
          </w:tcPr>
          <w:p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r>
              <w:t>Sonnenrad</w:t>
            </w:r>
          </w:p>
        </w:tc>
        <w:tc>
          <w:tcPr>
            <w:tcW w:w="1812" w:type="dxa"/>
          </w:tcPr>
          <w:p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Hohlrad</w:t>
            </w:r>
          </w:p>
        </w:tc>
        <w:tc>
          <w:tcPr>
            <w:tcW w:w="1812" w:type="dxa"/>
          </w:tcPr>
          <w:p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ja/nein</w:t>
            </w:r>
          </w:p>
        </w:tc>
      </w:tr>
      <w:tr w:rsidR="005656A7" w:rsidTr="005656A7">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Steg</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Hohlrad</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Sonnenrad</w:t>
            </w:r>
          </w:p>
        </w:tc>
        <w:tc>
          <w:tcPr>
            <w:tcW w:w="1812" w:type="dxa"/>
          </w:tcPr>
          <w:p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ja/nein</w:t>
            </w:r>
          </w:p>
        </w:tc>
      </w:tr>
      <w:tr w:rsidR="00261DE0"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Hohlrad</w:t>
            </w:r>
          </w:p>
        </w:tc>
        <w:tc>
          <w:tcPr>
            <w:tcW w:w="1812" w:type="dxa"/>
          </w:tcPr>
          <w:p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Sonnenrad</w:t>
            </w:r>
          </w:p>
        </w:tc>
        <w:tc>
          <w:tcPr>
            <w:tcW w:w="1812" w:type="dxa"/>
          </w:tcPr>
          <w:p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Steg</w:t>
            </w:r>
          </w:p>
        </w:tc>
        <w:tc>
          <w:tcPr>
            <w:tcW w:w="1812" w:type="dxa"/>
          </w:tcPr>
          <w:p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ja/nein</w:t>
            </w:r>
          </w:p>
        </w:tc>
      </w:tr>
      <w:tr w:rsidR="005656A7" w:rsidTr="005656A7">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Hohlrad</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Steg</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Sonnenrad</w:t>
            </w:r>
          </w:p>
        </w:tc>
        <w:tc>
          <w:tcPr>
            <w:tcW w:w="1812" w:type="dxa"/>
          </w:tcPr>
          <w:p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ja/nein</w:t>
            </w:r>
          </w:p>
        </w:tc>
      </w:tr>
      <w:tr w:rsidR="00261DE0" w:rsidTr="005656A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Sonnenrad</w:t>
            </w:r>
          </w:p>
        </w:tc>
        <w:tc>
          <w:tcPr>
            <w:tcW w:w="1812" w:type="dxa"/>
          </w:tcPr>
          <w:p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Steg</w:t>
            </w:r>
          </w:p>
        </w:tc>
        <w:tc>
          <w:tcPr>
            <w:tcW w:w="1812" w:type="dxa"/>
          </w:tcPr>
          <w:p w:rsidR="005656A7" w:rsidRDefault="00261DE0" w:rsidP="005656A7">
            <w:pPr>
              <w:pStyle w:val="Tabelle"/>
              <w:cnfStyle w:val="000000100000" w:firstRow="0" w:lastRow="0" w:firstColumn="0" w:lastColumn="0" w:oddVBand="0" w:evenVBand="0" w:oddHBand="1" w:evenHBand="0" w:firstRowFirstColumn="0" w:firstRowLastColumn="0" w:lastRowFirstColumn="0" w:lastRowLastColumn="0"/>
            </w:pPr>
            <w:r>
              <w:t>Hohlrad</w:t>
            </w:r>
          </w:p>
        </w:tc>
        <w:tc>
          <w:tcPr>
            <w:tcW w:w="1812" w:type="dxa"/>
          </w:tcPr>
          <w:p w:rsidR="005656A7" w:rsidRDefault="005656A7" w:rsidP="005656A7">
            <w:pPr>
              <w:pStyle w:val="Tabelle"/>
              <w:cnfStyle w:val="000000100000" w:firstRow="0" w:lastRow="0" w:firstColumn="0" w:lastColumn="0" w:oddVBand="0" w:evenVBand="0" w:oddHBand="1" w:evenHBand="0" w:firstRowFirstColumn="0" w:firstRowLastColumn="0" w:lastRowFirstColumn="0" w:lastRowLastColumn="0"/>
            </w:pPr>
          </w:p>
        </w:tc>
        <w:tc>
          <w:tcPr>
            <w:tcW w:w="1813" w:type="dxa"/>
          </w:tcPr>
          <w:p w:rsidR="005656A7" w:rsidRDefault="009E3574" w:rsidP="005656A7">
            <w:pPr>
              <w:pStyle w:val="Tabelle"/>
              <w:cnfStyle w:val="000000100000" w:firstRow="0" w:lastRow="0" w:firstColumn="0" w:lastColumn="0" w:oddVBand="0" w:evenVBand="0" w:oddHBand="1" w:evenHBand="0" w:firstRowFirstColumn="0" w:firstRowLastColumn="0" w:lastRowFirstColumn="0" w:lastRowLastColumn="0"/>
            </w:pPr>
            <w:r>
              <w:t>ja/nein</w:t>
            </w:r>
          </w:p>
        </w:tc>
      </w:tr>
      <w:tr w:rsidR="005656A7" w:rsidTr="005656A7">
        <w:tc>
          <w:tcPr>
            <w:cnfStyle w:val="001000000000" w:firstRow="0" w:lastRow="0" w:firstColumn="1" w:lastColumn="0" w:oddVBand="0" w:evenVBand="0" w:oddHBand="0" w:evenHBand="0" w:firstRowFirstColumn="0" w:firstRowLastColumn="0" w:lastRowFirstColumn="0" w:lastRowLastColumn="0"/>
            <w:tcW w:w="1812" w:type="dxa"/>
          </w:tcPr>
          <w:p w:rsidR="005656A7" w:rsidRDefault="005656A7" w:rsidP="005656A7">
            <w:pPr>
              <w:pStyle w:val="Tabelle"/>
            </w:pPr>
            <w:r>
              <w:t>Sonnenrad</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Hohlrad</w:t>
            </w:r>
          </w:p>
        </w:tc>
        <w:tc>
          <w:tcPr>
            <w:tcW w:w="1812" w:type="dxa"/>
          </w:tcPr>
          <w:p w:rsidR="005656A7" w:rsidRDefault="00261DE0" w:rsidP="005656A7">
            <w:pPr>
              <w:pStyle w:val="Tabelle"/>
              <w:cnfStyle w:val="000000000000" w:firstRow="0" w:lastRow="0" w:firstColumn="0" w:lastColumn="0" w:oddVBand="0" w:evenVBand="0" w:oddHBand="0" w:evenHBand="0" w:firstRowFirstColumn="0" w:firstRowLastColumn="0" w:lastRowFirstColumn="0" w:lastRowLastColumn="0"/>
            </w:pPr>
            <w:r>
              <w:t>Steg</w:t>
            </w:r>
          </w:p>
        </w:tc>
        <w:tc>
          <w:tcPr>
            <w:tcW w:w="1812" w:type="dxa"/>
          </w:tcPr>
          <w:p w:rsidR="005656A7" w:rsidRDefault="005656A7" w:rsidP="005656A7">
            <w:pPr>
              <w:pStyle w:val="Tabelle"/>
              <w:cnfStyle w:val="000000000000" w:firstRow="0" w:lastRow="0" w:firstColumn="0" w:lastColumn="0" w:oddVBand="0" w:evenVBand="0" w:oddHBand="0" w:evenHBand="0" w:firstRowFirstColumn="0" w:firstRowLastColumn="0" w:lastRowFirstColumn="0" w:lastRowLastColumn="0"/>
            </w:pPr>
          </w:p>
        </w:tc>
        <w:tc>
          <w:tcPr>
            <w:tcW w:w="1813" w:type="dxa"/>
          </w:tcPr>
          <w:p w:rsidR="005656A7" w:rsidRDefault="009E3574" w:rsidP="005656A7">
            <w:pPr>
              <w:pStyle w:val="Tabelle"/>
              <w:cnfStyle w:val="000000000000" w:firstRow="0" w:lastRow="0" w:firstColumn="0" w:lastColumn="0" w:oddVBand="0" w:evenVBand="0" w:oddHBand="0" w:evenHBand="0" w:firstRowFirstColumn="0" w:firstRowLastColumn="0" w:lastRowFirstColumn="0" w:lastRowLastColumn="0"/>
            </w:pPr>
            <w:r>
              <w:t>ja/nein</w:t>
            </w:r>
          </w:p>
        </w:tc>
      </w:tr>
    </w:tbl>
    <w:p w:rsidR="005656A7" w:rsidRDefault="005656A7" w:rsidP="005656A7">
      <w:pPr>
        <w:rPr>
          <w:rFonts w:asciiTheme="minorBidi" w:hAnsiTheme="minorBidi" w:cstheme="minorBidi"/>
        </w:rPr>
      </w:pPr>
    </w:p>
    <w:p w:rsidR="007C3FC6" w:rsidRPr="00E164FE" w:rsidRDefault="00E164FE" w:rsidP="005656A7">
      <w:pPr>
        <w:rPr>
          <w:rFonts w:asciiTheme="minorBidi" w:hAnsiTheme="minorBidi" w:cstheme="minorBidi"/>
        </w:rPr>
      </w:pPr>
      <w:r>
        <w:rPr>
          <w:rFonts w:asciiTheme="minorBidi" w:hAnsiTheme="minorBidi" w:cstheme="minorBidi"/>
        </w:rPr>
        <w:t xml:space="preserve">Wie du gesehen hast, sorgen </w:t>
      </w:r>
      <w:r w:rsidR="005656A7">
        <w:rPr>
          <w:rFonts w:asciiTheme="minorBidi" w:hAnsiTheme="minorBidi" w:cstheme="minorBidi"/>
        </w:rPr>
        <w:t xml:space="preserve">einige der Getriebe für eine Richtungsumkehr. Wir kennzeichnen sie in der Übersetzungsgleichung durch ein Minus-Zeichen („-“). </w:t>
      </w:r>
    </w:p>
    <w:p w:rsidR="00BE5363" w:rsidRDefault="001D4345" w:rsidP="00632CA1">
      <w:pPr>
        <w:rPr>
          <w:rFonts w:asciiTheme="minorBidi" w:hAnsiTheme="minorBidi" w:cstheme="minorBidi"/>
        </w:rPr>
      </w:pPr>
      <w:r>
        <w:rPr>
          <w:rFonts w:asciiTheme="minorBidi" w:hAnsiTheme="minorBidi" w:cstheme="minorBidi"/>
        </w:rPr>
        <w:t>3</w:t>
      </w:r>
      <w:r w:rsidR="007C3FC6" w:rsidRPr="00D84D72">
        <w:rPr>
          <w:rFonts w:asciiTheme="minorBidi" w:hAnsiTheme="minorBidi" w:cstheme="minorBidi"/>
        </w:rPr>
        <w:t xml:space="preserve">. </w:t>
      </w:r>
      <w:r w:rsidR="00E164FE">
        <w:rPr>
          <w:rFonts w:asciiTheme="minorBidi" w:hAnsiTheme="minorBidi" w:cstheme="minorBidi"/>
        </w:rPr>
        <w:t>Durch das „Hintereinanderschalten“ von Planetengetrieben lassen si</w:t>
      </w:r>
      <w:r w:rsidR="008C3DCE">
        <w:rPr>
          <w:rFonts w:asciiTheme="minorBidi" w:hAnsiTheme="minorBidi" w:cstheme="minorBidi"/>
        </w:rPr>
        <w:t>ch große Über</w:t>
      </w:r>
      <w:r w:rsidR="00E164FE">
        <w:rPr>
          <w:rFonts w:asciiTheme="minorBidi" w:hAnsiTheme="minorBidi" w:cstheme="minorBidi"/>
        </w:rPr>
        <w:t xml:space="preserve">setzungen realisieren. Betrachte die drei </w:t>
      </w:r>
      <w:r w:rsidR="00ED246E">
        <w:rPr>
          <w:rFonts w:asciiTheme="minorBidi" w:hAnsiTheme="minorBidi" w:cstheme="minorBidi"/>
        </w:rPr>
        <w:t xml:space="preserve">verschiedenen </w:t>
      </w:r>
      <w:r w:rsidR="00E164FE">
        <w:rPr>
          <w:rFonts w:asciiTheme="minorBidi" w:hAnsiTheme="minorBidi" w:cstheme="minorBidi"/>
        </w:rPr>
        <w:t xml:space="preserve">Planetengetriebe. Welche </w:t>
      </w:r>
      <w:r w:rsidR="008C3DCE">
        <w:rPr>
          <w:rFonts w:asciiTheme="minorBidi" w:hAnsiTheme="minorBidi" w:cstheme="minorBidi"/>
        </w:rPr>
        <w:t xml:space="preserve">zwei </w:t>
      </w:r>
      <w:r w:rsidR="00E164FE">
        <w:rPr>
          <w:rFonts w:asciiTheme="minorBidi" w:hAnsiTheme="minorBidi" w:cstheme="minorBidi"/>
        </w:rPr>
        <w:t>(verschiedenen) Getriebe würdest du koppeln, um eine möglichst große Übersetzung ins Langsame zu realisieren?</w:t>
      </w:r>
    </w:p>
    <w:p w:rsidR="00BE5363" w:rsidRPr="00D84D72" w:rsidRDefault="00BE5363" w:rsidP="00BE5363">
      <w:pPr>
        <w:pStyle w:val="berschrift1"/>
        <w:rPr>
          <w:rFonts w:asciiTheme="minorBidi" w:hAnsiTheme="minorBidi" w:cstheme="minorBidi"/>
        </w:rPr>
      </w:pPr>
      <w:r w:rsidRPr="00D84D72">
        <w:rPr>
          <w:rFonts w:asciiTheme="minorBidi" w:hAnsiTheme="minorBidi" w:cstheme="minorBidi"/>
        </w:rPr>
        <w:lastRenderedPageBreak/>
        <w:t xml:space="preserve">Getriebe Aufgabe </w:t>
      </w:r>
      <w:r>
        <w:rPr>
          <w:rFonts w:asciiTheme="minorBidi" w:hAnsiTheme="minorBidi" w:cstheme="minorBidi"/>
        </w:rPr>
        <w:t>9</w:t>
      </w:r>
      <w:r w:rsidRPr="00D84D72">
        <w:rPr>
          <w:rFonts w:asciiTheme="minorBidi" w:hAnsiTheme="minorBidi" w:cstheme="minorBidi"/>
        </w:rPr>
        <w:t xml:space="preserve"> – </w:t>
      </w:r>
      <w:r>
        <w:rPr>
          <w:rFonts w:asciiTheme="minorBidi" w:hAnsiTheme="minorBidi" w:cstheme="minorBidi"/>
        </w:rPr>
        <w:t>Differenzialgetriebe</w:t>
      </w:r>
    </w:p>
    <w:p w:rsidR="0028314D" w:rsidRPr="00D84D72" w:rsidRDefault="00DC1617" w:rsidP="00BE3BDC">
      <w:pPr>
        <w:rPr>
          <w:rFonts w:asciiTheme="minorBidi" w:hAnsiTheme="minorBidi" w:cstheme="minorBidi"/>
        </w:rPr>
      </w:pPr>
      <w:r>
        <w:rPr>
          <w:rFonts w:asciiTheme="minorBidi" w:hAnsiTheme="minorBidi" w:cstheme="minorBidi"/>
        </w:rPr>
        <w:t>Ohne Differen</w:t>
      </w:r>
      <w:r w:rsidR="00BE3BDC">
        <w:rPr>
          <w:rFonts w:asciiTheme="minorBidi" w:hAnsiTheme="minorBidi" w:cstheme="minorBidi"/>
        </w:rPr>
        <w:t>z</w:t>
      </w:r>
      <w:r>
        <w:rPr>
          <w:rFonts w:asciiTheme="minorBidi" w:hAnsiTheme="minorBidi" w:cstheme="minorBidi"/>
        </w:rPr>
        <w:t xml:space="preserve">ialgetriebe könnte kein Auto um eine enge Kurve fahren – es ermöglicht den Rädern einer angetriebenen Starrachse sich unterschiedlich schnell zu drehen. </w:t>
      </w:r>
    </w:p>
    <w:p w:rsidR="00BE5363" w:rsidRPr="00D84D72" w:rsidRDefault="00BE5363" w:rsidP="00BE5363">
      <w:pPr>
        <w:pStyle w:val="berschrift2"/>
        <w:rPr>
          <w:rFonts w:asciiTheme="minorBidi" w:hAnsiTheme="minorBidi" w:cstheme="minorBidi"/>
        </w:rPr>
      </w:pPr>
      <w:r w:rsidRPr="00D84D72">
        <w:rPr>
          <w:rFonts w:asciiTheme="minorBidi" w:hAnsiTheme="minorBidi" w:cstheme="minorBidi"/>
        </w:rPr>
        <w:t>Konstruktionsaufgabe</w:t>
      </w:r>
    </w:p>
    <w:p w:rsidR="00BE5363" w:rsidRDefault="005A4343" w:rsidP="00DC1617">
      <w:pPr>
        <w:rPr>
          <w:rFonts w:asciiTheme="minorBidi" w:hAnsiTheme="minorBidi" w:cstheme="minorBidi"/>
        </w:rPr>
      </w:pPr>
      <w:r w:rsidRPr="002216F0">
        <w:rPr>
          <w:rFonts w:asciiTheme="minorBidi" w:hAnsiTheme="minorBidi" w:cstheme="minorBidi"/>
        </w:rPr>
        <w:t xml:space="preserve">Eine Sonderform eines Planetengetriebes </w:t>
      </w:r>
      <w:r>
        <w:rPr>
          <w:rFonts w:asciiTheme="minorBidi" w:hAnsiTheme="minorBidi" w:cstheme="minorBidi"/>
        </w:rPr>
        <w:t xml:space="preserve">ist </w:t>
      </w:r>
      <w:r w:rsidRPr="002216F0">
        <w:rPr>
          <w:rFonts w:asciiTheme="minorBidi" w:hAnsiTheme="minorBidi" w:cstheme="minorBidi"/>
        </w:rPr>
        <w:t>das</w:t>
      </w:r>
      <w:r w:rsidR="00BE3BDC">
        <w:rPr>
          <w:rFonts w:asciiTheme="minorBidi" w:hAnsiTheme="minorBidi" w:cstheme="minorBidi"/>
        </w:rPr>
        <w:t xml:space="preserve"> Differenz</w:t>
      </w:r>
      <w:r w:rsidRPr="002216F0">
        <w:rPr>
          <w:rFonts w:asciiTheme="minorBidi" w:hAnsiTheme="minorBidi" w:cstheme="minorBidi"/>
        </w:rPr>
        <w:t>ialgetriebe</w:t>
      </w:r>
      <w:r w:rsidR="00DC1617">
        <w:rPr>
          <w:rFonts w:asciiTheme="minorBidi" w:hAnsiTheme="minorBidi" w:cstheme="minorBidi"/>
        </w:rPr>
        <w:t>:</w:t>
      </w:r>
      <w:r w:rsidRPr="002216F0">
        <w:rPr>
          <w:rFonts w:asciiTheme="minorBidi" w:hAnsiTheme="minorBidi" w:cstheme="minorBidi"/>
        </w:rPr>
        <w:t xml:space="preserve"> </w:t>
      </w:r>
      <w:r w:rsidR="00DC1617">
        <w:rPr>
          <w:rFonts w:asciiTheme="minorBidi" w:hAnsiTheme="minorBidi" w:cstheme="minorBidi"/>
        </w:rPr>
        <w:t xml:space="preserve">Es ist </w:t>
      </w:r>
      <w:r w:rsidRPr="002216F0">
        <w:rPr>
          <w:rFonts w:asciiTheme="minorBidi" w:hAnsiTheme="minorBidi" w:cstheme="minorBidi"/>
        </w:rPr>
        <w:t>ein Plane</w:t>
      </w:r>
      <w:r w:rsidR="001B1F0A">
        <w:rPr>
          <w:rFonts w:asciiTheme="minorBidi" w:hAnsiTheme="minorBidi" w:cstheme="minorBidi"/>
        </w:rPr>
        <w:softHyphen/>
      </w:r>
      <w:r w:rsidRPr="002216F0">
        <w:rPr>
          <w:rFonts w:asciiTheme="minorBidi" w:hAnsiTheme="minorBidi" w:cstheme="minorBidi"/>
        </w:rPr>
        <w:t>tengetriebe aus Kegelzahnrädern.</w:t>
      </w:r>
      <w:r w:rsidR="00DC1617">
        <w:rPr>
          <w:rFonts w:asciiTheme="minorBidi" w:hAnsiTheme="minorBidi" w:cstheme="minorBidi"/>
        </w:rPr>
        <w:t xml:space="preserve"> </w:t>
      </w:r>
    </w:p>
    <w:p w:rsidR="001B1F0A" w:rsidRDefault="001B1F0A" w:rsidP="00DC1617">
      <w:pPr>
        <w:rPr>
          <w:rFonts w:asciiTheme="minorBidi" w:hAnsiTheme="minorBidi" w:cstheme="minorBidi"/>
        </w:rPr>
      </w:pPr>
      <w:r>
        <w:rPr>
          <w:noProof/>
        </w:rPr>
        <w:drawing>
          <wp:inline distT="0" distB="0" distL="0" distR="0" wp14:anchorId="6F9E373A" wp14:editId="33CD177A">
            <wp:extent cx="5760085" cy="3178175"/>
            <wp:effectExtent l="0" t="0" r="0" b="3175"/>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3178175"/>
                    </a:xfrm>
                    <a:prstGeom prst="rect">
                      <a:avLst/>
                    </a:prstGeom>
                  </pic:spPr>
                </pic:pic>
              </a:graphicData>
            </a:graphic>
          </wp:inline>
        </w:drawing>
      </w:r>
    </w:p>
    <w:p w:rsidR="001B1F0A" w:rsidRPr="001B1F0A" w:rsidRDefault="001B1F0A" w:rsidP="001B1F0A">
      <w:pPr>
        <w:jc w:val="center"/>
        <w:rPr>
          <w:rFonts w:asciiTheme="minorBidi" w:hAnsiTheme="minorBidi" w:cstheme="minorBidi"/>
          <w:i/>
          <w:iCs/>
        </w:rPr>
      </w:pPr>
      <w:r>
        <w:rPr>
          <w:rFonts w:asciiTheme="minorBidi" w:hAnsiTheme="minorBidi" w:cstheme="minorBidi"/>
          <w:i/>
          <w:iCs/>
        </w:rPr>
        <w:t>Abb. 19: Differenzialgetriebe</w:t>
      </w:r>
    </w:p>
    <w:p w:rsidR="001B1F0A" w:rsidRPr="00D84D72" w:rsidRDefault="001B1F0A" w:rsidP="00DC1617">
      <w:pPr>
        <w:rPr>
          <w:rFonts w:asciiTheme="minorBidi" w:hAnsiTheme="minorBidi" w:cstheme="minorBidi"/>
        </w:rPr>
      </w:pPr>
      <w:r>
        <w:rPr>
          <w:rFonts w:asciiTheme="minorBidi" w:hAnsiTheme="minorBidi" w:cstheme="minorBidi"/>
        </w:rPr>
        <w:t xml:space="preserve">Konstruiere das Differenzial in Abb. 19. Was passiert, wenn ein solcherart über ein Differenzialgetriebe angetriebenes Fahrzeug um eine </w:t>
      </w:r>
      <w:r w:rsidR="00196B69">
        <w:rPr>
          <w:rFonts w:asciiTheme="minorBidi" w:hAnsiTheme="minorBidi" w:cstheme="minorBidi"/>
        </w:rPr>
        <w:t xml:space="preserve">enge </w:t>
      </w:r>
      <w:r>
        <w:rPr>
          <w:rFonts w:asciiTheme="minorBidi" w:hAnsiTheme="minorBidi" w:cstheme="minorBidi"/>
        </w:rPr>
        <w:t>Kurve fährt?</w:t>
      </w:r>
    </w:p>
    <w:p w:rsidR="00BE5363" w:rsidRPr="00D84D72" w:rsidRDefault="00BE5363" w:rsidP="00BE5363">
      <w:pPr>
        <w:pStyle w:val="berschrift2"/>
        <w:rPr>
          <w:rFonts w:asciiTheme="minorBidi" w:hAnsiTheme="minorBidi" w:cstheme="minorBidi"/>
        </w:rPr>
      </w:pPr>
      <w:r w:rsidRPr="00D84D72">
        <w:rPr>
          <w:rFonts w:asciiTheme="minorBidi" w:hAnsiTheme="minorBidi" w:cstheme="minorBidi"/>
        </w:rPr>
        <w:t>Thematische Aufgabe</w:t>
      </w:r>
    </w:p>
    <w:p w:rsidR="00DC1617" w:rsidRDefault="001B1F0A" w:rsidP="00D8231B">
      <w:pPr>
        <w:rPr>
          <w:rFonts w:asciiTheme="minorBidi" w:hAnsiTheme="minorBidi" w:cstheme="minorBidi"/>
        </w:rPr>
      </w:pPr>
      <w:r>
        <w:rPr>
          <w:rFonts w:asciiTheme="minorBidi" w:hAnsiTheme="minorBidi" w:cstheme="minorBidi"/>
        </w:rPr>
        <w:t xml:space="preserve">1. </w:t>
      </w:r>
      <w:r w:rsidR="00DC1617">
        <w:rPr>
          <w:rFonts w:asciiTheme="minorBidi" w:hAnsiTheme="minorBidi" w:cstheme="minorBidi"/>
        </w:rPr>
        <w:t xml:space="preserve">Welche </w:t>
      </w:r>
      <w:r w:rsidR="00D8231B">
        <w:rPr>
          <w:rFonts w:asciiTheme="minorBidi" w:hAnsiTheme="minorBidi" w:cstheme="minorBidi"/>
        </w:rPr>
        <w:t>Bewegungsänderung</w:t>
      </w:r>
      <w:r w:rsidR="00DC1617">
        <w:rPr>
          <w:rFonts w:asciiTheme="minorBidi" w:hAnsiTheme="minorBidi" w:cstheme="minorBidi"/>
        </w:rPr>
        <w:t xml:space="preserve"> realisiert das Differenzialgetriebe?</w:t>
      </w:r>
    </w:p>
    <w:p w:rsidR="00DC1617" w:rsidRDefault="00DC1617" w:rsidP="001B1F0A">
      <w:pPr>
        <w:rPr>
          <w:rFonts w:asciiTheme="minorBidi" w:hAnsiTheme="minorBidi" w:cstheme="minorBidi"/>
        </w:rPr>
      </w:pPr>
      <w:r>
        <w:rPr>
          <w:rFonts w:asciiTheme="minorBidi" w:hAnsiTheme="minorBidi" w:cstheme="minorBidi"/>
        </w:rPr>
        <w:t>2. Simuliere, dass ein Rad blockiert (z.</w:t>
      </w:r>
      <w:r w:rsidR="001B1F0A">
        <w:rPr>
          <w:rFonts w:asciiTheme="minorBidi" w:hAnsiTheme="minorBidi" w:cstheme="minorBidi"/>
        </w:rPr>
        <w:t xml:space="preserve"> </w:t>
      </w:r>
      <w:r>
        <w:rPr>
          <w:rFonts w:asciiTheme="minorBidi" w:hAnsiTheme="minorBidi" w:cstheme="minorBidi"/>
        </w:rPr>
        <w:t>B. beim Bremsen)</w:t>
      </w:r>
      <w:r w:rsidR="001B1F0A">
        <w:rPr>
          <w:rFonts w:asciiTheme="minorBidi" w:hAnsiTheme="minorBidi" w:cstheme="minorBidi"/>
        </w:rPr>
        <w:t xml:space="preserve">, indem du es </w:t>
      </w:r>
      <w:proofErr w:type="spellStart"/>
      <w:r w:rsidR="001B1F0A">
        <w:rPr>
          <w:rFonts w:asciiTheme="minorBidi" w:hAnsiTheme="minorBidi" w:cstheme="minorBidi"/>
        </w:rPr>
        <w:t>festhälst</w:t>
      </w:r>
      <w:proofErr w:type="spellEnd"/>
      <w:r>
        <w:rPr>
          <w:rFonts w:asciiTheme="minorBidi" w:hAnsiTheme="minorBidi" w:cstheme="minorBidi"/>
        </w:rPr>
        <w:t>. Be</w:t>
      </w:r>
      <w:r w:rsidR="001B1F0A">
        <w:rPr>
          <w:rFonts w:asciiTheme="minorBidi" w:hAnsiTheme="minorBidi" w:cstheme="minorBidi"/>
        </w:rPr>
        <w:t>schreibe</w:t>
      </w:r>
      <w:r>
        <w:rPr>
          <w:rFonts w:asciiTheme="minorBidi" w:hAnsiTheme="minorBidi" w:cstheme="minorBidi"/>
        </w:rPr>
        <w:t>, was passiert.</w:t>
      </w:r>
    </w:p>
    <w:p w:rsidR="00BE5363" w:rsidRPr="00D84D72" w:rsidRDefault="00BE5363" w:rsidP="00BE5363">
      <w:pPr>
        <w:pStyle w:val="berschrift2"/>
        <w:rPr>
          <w:rFonts w:asciiTheme="minorBidi" w:hAnsiTheme="minorBidi" w:cstheme="minorBidi"/>
        </w:rPr>
      </w:pPr>
      <w:r w:rsidRPr="00D84D72">
        <w:rPr>
          <w:rFonts w:asciiTheme="minorBidi" w:hAnsiTheme="minorBidi" w:cstheme="minorBidi"/>
        </w:rPr>
        <w:t>Experimentieraufgabe</w:t>
      </w:r>
    </w:p>
    <w:p w:rsidR="00BE5363" w:rsidRPr="00D84D72" w:rsidRDefault="00BE5363" w:rsidP="00BE5363">
      <w:pPr>
        <w:rPr>
          <w:rFonts w:asciiTheme="minorBidi" w:hAnsiTheme="minorBidi" w:cstheme="minorBidi"/>
        </w:rPr>
      </w:pPr>
      <w:r w:rsidRPr="00D84D72">
        <w:rPr>
          <w:rFonts w:asciiTheme="minorBidi" w:hAnsiTheme="minorBidi" w:cstheme="minorBidi"/>
        </w:rPr>
        <w:t xml:space="preserve">1. </w:t>
      </w:r>
      <w:r w:rsidR="001B1F0A">
        <w:rPr>
          <w:rFonts w:asciiTheme="minorBidi" w:hAnsiTheme="minorBidi" w:cstheme="minorBidi"/>
        </w:rPr>
        <w:t>Was passiert, wenn eines der Räder z. B. in sandigem Untergrund oder auf Eis durchdreht?</w:t>
      </w:r>
    </w:p>
    <w:p w:rsidR="00BE5363" w:rsidRPr="00D84D72" w:rsidRDefault="00BE5363" w:rsidP="001B1F0A">
      <w:pPr>
        <w:rPr>
          <w:rFonts w:asciiTheme="minorBidi" w:hAnsiTheme="minorBidi" w:cstheme="minorBidi"/>
        </w:rPr>
      </w:pPr>
      <w:r w:rsidRPr="00D84D72">
        <w:rPr>
          <w:rFonts w:asciiTheme="minorBidi" w:hAnsiTheme="minorBidi" w:cstheme="minorBidi"/>
        </w:rPr>
        <w:t xml:space="preserve">2. </w:t>
      </w:r>
      <w:r w:rsidR="001B1F0A">
        <w:rPr>
          <w:rFonts w:asciiTheme="minorBidi" w:hAnsiTheme="minorBidi" w:cstheme="minorBidi"/>
        </w:rPr>
        <w:t>Als Maßnahme gegen durchdrehende Räder verfügen Geländefahrzeuge über eine „Differenzialsperre“, die das Differenzial quasi „überbrückt“. Wie könntest du so etwas an deinem Differenzialgetriebe ergänzen?</w:t>
      </w:r>
    </w:p>
    <w:sectPr w:rsidR="00BE5363" w:rsidRPr="00D84D72" w:rsidSect="00E96821">
      <w:headerReference w:type="even" r:id="rId32"/>
      <w:headerReference w:type="default" r:id="rId33"/>
      <w:footerReference w:type="even" r:id="rId34"/>
      <w:footerReference w:type="default" r:id="rId3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30C43" w:rsidRDefault="00330C43">
      <w:r>
        <w:separator/>
      </w:r>
    </w:p>
  </w:endnote>
  <w:endnote w:type="continuationSeparator" w:id="0">
    <w:p w:rsidR="00330C43" w:rsidRDefault="00330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14D" w:rsidRDefault="0028314D">
    <w:pPr>
      <w:pStyle w:val="Fuzeile"/>
    </w:pPr>
    <w:r>
      <w:fldChar w:fldCharType="begin"/>
    </w:r>
    <w:r>
      <w:instrText>PAGE   \* MERGEFORMAT</w:instrText>
    </w:r>
    <w:r>
      <w:fldChar w:fldCharType="separate"/>
    </w:r>
    <w:r w:rsidR="00BE3BDC">
      <w:rPr>
        <w:noProof/>
      </w:rPr>
      <w:t>22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14D" w:rsidRDefault="0028314D">
    <w:pPr>
      <w:pStyle w:val="Fuzeile"/>
    </w:pPr>
    <w:r>
      <w:tab/>
    </w:r>
    <w:r>
      <w:tab/>
    </w:r>
    <w:r>
      <w:fldChar w:fldCharType="begin"/>
    </w:r>
    <w:r>
      <w:instrText>PAGE   \* MERGEFORMAT</w:instrText>
    </w:r>
    <w:r>
      <w:fldChar w:fldCharType="separate"/>
    </w:r>
    <w:r w:rsidR="003961EF">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30C43" w:rsidRDefault="00330C43">
      <w:r>
        <w:separator/>
      </w:r>
    </w:p>
  </w:footnote>
  <w:footnote w:type="continuationSeparator" w:id="0">
    <w:p w:rsidR="00330C43" w:rsidRDefault="00330C4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14D" w:rsidRDefault="0028314D"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5F5E5D38" wp14:editId="422B077C">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314D" w:rsidRDefault="0028314D" w:rsidP="005D5E68">
    <w:pPr>
      <w:pStyle w:val="Kopfzeile"/>
      <w:rPr>
        <w:lang w:val="en-GB"/>
      </w:rPr>
    </w:pPr>
    <w:r>
      <w:rPr>
        <w:noProof/>
      </w:rPr>
      <w:drawing>
        <wp:anchor distT="0" distB="0" distL="114300" distR="114300" simplePos="0" relativeHeight="251658240" behindDoc="0" locked="0" layoutInCell="1" allowOverlap="1" wp14:anchorId="07CAE73C" wp14:editId="0E158B58">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Pr>
        <w:szCs w:val="24"/>
        <w:lang w:val="en-GB"/>
      </w:rPr>
      <w:t>Getriebe</w:t>
    </w:r>
    <w:proofErr w:type="spellEnd"/>
    <w:r>
      <w:rPr>
        <w:szCs w:val="24"/>
        <w:lang w:val="en-GB"/>
      </w:rPr>
      <w:t xml:space="preserve"> – </w:t>
    </w:r>
    <w:proofErr w:type="spellStart"/>
    <w:r>
      <w:rPr>
        <w:szCs w:val="24"/>
        <w:lang w:val="en-GB"/>
      </w:rPr>
      <w:t>Klassensatz</w:t>
    </w:r>
    <w:proofErr w:type="spellEnd"/>
    <w:r>
      <w:rPr>
        <w:szCs w:val="24"/>
        <w:lang w:val="en-GB"/>
      </w:rPr>
      <w:t xml:space="preserve"> </w:t>
    </w:r>
    <w:proofErr w:type="spellStart"/>
    <w:r>
      <w:rPr>
        <w:szCs w:val="24"/>
        <w:lang w:val="en-GB"/>
      </w:rPr>
      <w:t>Sekundarstufe</w:t>
    </w:r>
    <w:proofErr w:type="spellEnd"/>
    <w:r>
      <w:rPr>
        <w:szCs w:val="24"/>
        <w:lang w:val="en-GB"/>
      </w:rPr>
      <w:t xml:space="preserve"> I+II</w:t>
    </w:r>
    <w:r>
      <w:rPr>
        <w:noProof/>
      </w:rPr>
      <w:tab/>
    </w:r>
    <w:r>
      <w:rPr>
        <w:noProof/>
      </w:rPr>
      <w:tab/>
    </w:r>
    <w:r>
      <w:rPr>
        <w:noProof/>
      </w:rPr>
      <w:drawing>
        <wp:inline distT="0" distB="0" distL="0" distR="0" wp14:anchorId="6B8F5854" wp14:editId="753C728B">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5200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DEB7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78DCA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EEEF81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28CF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1651E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201E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C5C9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C34F7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62A37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2D02647"/>
    <w:multiLevelType w:val="hybridMultilevel"/>
    <w:tmpl w:val="51BE5694"/>
    <w:lvl w:ilvl="0" w:tplc="0846D0E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4DD05A00"/>
    <w:multiLevelType w:val="hybridMultilevel"/>
    <w:tmpl w:val="7586346C"/>
    <w:lvl w:ilvl="0" w:tplc="41BE7CF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12A587D"/>
    <w:multiLevelType w:val="hybridMultilevel"/>
    <w:tmpl w:val="AB28CAF4"/>
    <w:lvl w:ilvl="0" w:tplc="83B2BB52">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7AC7D6C"/>
    <w:multiLevelType w:val="hybridMultilevel"/>
    <w:tmpl w:val="72326CA6"/>
    <w:lvl w:ilvl="0" w:tplc="08482344">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4"/>
  </w:num>
  <w:num w:numId="12">
    <w:abstractNumId w:val="28"/>
  </w:num>
  <w:num w:numId="13">
    <w:abstractNumId w:val="13"/>
  </w:num>
  <w:num w:numId="14">
    <w:abstractNumId w:val="33"/>
  </w:num>
  <w:num w:numId="15">
    <w:abstractNumId w:val="17"/>
  </w:num>
  <w:num w:numId="16">
    <w:abstractNumId w:val="15"/>
  </w:num>
  <w:num w:numId="17">
    <w:abstractNumId w:val="16"/>
  </w:num>
  <w:num w:numId="18">
    <w:abstractNumId w:val="18"/>
  </w:num>
  <w:num w:numId="19">
    <w:abstractNumId w:val="32"/>
  </w:num>
  <w:num w:numId="20">
    <w:abstractNumId w:val="27"/>
  </w:num>
  <w:num w:numId="21">
    <w:abstractNumId w:val="25"/>
  </w:num>
  <w:num w:numId="22">
    <w:abstractNumId w:val="20"/>
  </w:num>
  <w:num w:numId="23">
    <w:abstractNumId w:val="22"/>
  </w:num>
  <w:num w:numId="24">
    <w:abstractNumId w:val="21"/>
  </w:num>
  <w:num w:numId="25">
    <w:abstractNumId w:val="24"/>
  </w:num>
  <w:num w:numId="26">
    <w:abstractNumId w:val="31"/>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2"/>
  </w:num>
  <w:num w:numId="38">
    <w:abstractNumId w:val="19"/>
  </w:num>
  <w:num w:numId="39">
    <w:abstractNumId w:val="26"/>
  </w:num>
  <w:num w:numId="40">
    <w:abstractNumId w:val="29"/>
  </w:num>
  <w:num w:numId="41">
    <w:abstractNumId w:val="11"/>
  </w:num>
  <w:num w:numId="42">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64" w:dllVersion="131078" w:nlCheck="1" w:checkStyle="1"/>
  <w:activeWritingStyle w:appName="MSWord" w:lang="en-GB" w:vendorID="64" w:dllVersion="131078" w:nlCheck="1" w:checkStyle="1"/>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5676"/>
    <w:rsid w:val="0000357B"/>
    <w:rsid w:val="0001364C"/>
    <w:rsid w:val="00015DCF"/>
    <w:rsid w:val="000173AE"/>
    <w:rsid w:val="00022F11"/>
    <w:rsid w:val="0002512F"/>
    <w:rsid w:val="00025666"/>
    <w:rsid w:val="00032668"/>
    <w:rsid w:val="00035A18"/>
    <w:rsid w:val="0003721F"/>
    <w:rsid w:val="0004424A"/>
    <w:rsid w:val="0004739D"/>
    <w:rsid w:val="00047CC3"/>
    <w:rsid w:val="00050A46"/>
    <w:rsid w:val="00051787"/>
    <w:rsid w:val="0005193D"/>
    <w:rsid w:val="00053976"/>
    <w:rsid w:val="000656BD"/>
    <w:rsid w:val="000722C8"/>
    <w:rsid w:val="00074D23"/>
    <w:rsid w:val="000764B6"/>
    <w:rsid w:val="000768BA"/>
    <w:rsid w:val="000800CF"/>
    <w:rsid w:val="00083EE8"/>
    <w:rsid w:val="000A14B0"/>
    <w:rsid w:val="000A58E5"/>
    <w:rsid w:val="000A7AB3"/>
    <w:rsid w:val="000B0025"/>
    <w:rsid w:val="000B3FBA"/>
    <w:rsid w:val="000B53C2"/>
    <w:rsid w:val="000C0C66"/>
    <w:rsid w:val="000C30D2"/>
    <w:rsid w:val="000D0BC4"/>
    <w:rsid w:val="000D3717"/>
    <w:rsid w:val="000D7297"/>
    <w:rsid w:val="000E3792"/>
    <w:rsid w:val="000F05B0"/>
    <w:rsid w:val="000F166A"/>
    <w:rsid w:val="000F2FF5"/>
    <w:rsid w:val="000F7641"/>
    <w:rsid w:val="000F7CFD"/>
    <w:rsid w:val="00100B1E"/>
    <w:rsid w:val="001064D3"/>
    <w:rsid w:val="00111235"/>
    <w:rsid w:val="00112C69"/>
    <w:rsid w:val="00115EF8"/>
    <w:rsid w:val="00115F2E"/>
    <w:rsid w:val="0012561E"/>
    <w:rsid w:val="00126AB5"/>
    <w:rsid w:val="001278F5"/>
    <w:rsid w:val="00141059"/>
    <w:rsid w:val="00150FB2"/>
    <w:rsid w:val="00151176"/>
    <w:rsid w:val="00165F39"/>
    <w:rsid w:val="0017296D"/>
    <w:rsid w:val="00181B5E"/>
    <w:rsid w:val="00184386"/>
    <w:rsid w:val="00185F1E"/>
    <w:rsid w:val="00190988"/>
    <w:rsid w:val="0019251C"/>
    <w:rsid w:val="00196B69"/>
    <w:rsid w:val="001A449E"/>
    <w:rsid w:val="001A684F"/>
    <w:rsid w:val="001A7224"/>
    <w:rsid w:val="001B1F0A"/>
    <w:rsid w:val="001B325C"/>
    <w:rsid w:val="001B764B"/>
    <w:rsid w:val="001C1D99"/>
    <w:rsid w:val="001D1C2A"/>
    <w:rsid w:val="001D4345"/>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216F0"/>
    <w:rsid w:val="002323C1"/>
    <w:rsid w:val="0024062E"/>
    <w:rsid w:val="00241577"/>
    <w:rsid w:val="00247250"/>
    <w:rsid w:val="00251174"/>
    <w:rsid w:val="00261DE0"/>
    <w:rsid w:val="0026611F"/>
    <w:rsid w:val="0026620F"/>
    <w:rsid w:val="00271A2E"/>
    <w:rsid w:val="00272406"/>
    <w:rsid w:val="002746E4"/>
    <w:rsid w:val="00280D4B"/>
    <w:rsid w:val="00282294"/>
    <w:rsid w:val="0028314D"/>
    <w:rsid w:val="0028590F"/>
    <w:rsid w:val="002A22E6"/>
    <w:rsid w:val="002A5084"/>
    <w:rsid w:val="002A69BD"/>
    <w:rsid w:val="002B7962"/>
    <w:rsid w:val="002D3AB9"/>
    <w:rsid w:val="002D3EE9"/>
    <w:rsid w:val="002E1AAA"/>
    <w:rsid w:val="002E78C1"/>
    <w:rsid w:val="002F099E"/>
    <w:rsid w:val="003024E6"/>
    <w:rsid w:val="00302C0E"/>
    <w:rsid w:val="003100A9"/>
    <w:rsid w:val="00311190"/>
    <w:rsid w:val="00312806"/>
    <w:rsid w:val="00320752"/>
    <w:rsid w:val="003209F9"/>
    <w:rsid w:val="00323B3E"/>
    <w:rsid w:val="00323D2C"/>
    <w:rsid w:val="00330C43"/>
    <w:rsid w:val="00341C98"/>
    <w:rsid w:val="00341FA6"/>
    <w:rsid w:val="00342916"/>
    <w:rsid w:val="003467D2"/>
    <w:rsid w:val="0035076B"/>
    <w:rsid w:val="0035785D"/>
    <w:rsid w:val="003612D5"/>
    <w:rsid w:val="0036332F"/>
    <w:rsid w:val="00363EE2"/>
    <w:rsid w:val="00383D6D"/>
    <w:rsid w:val="00384F22"/>
    <w:rsid w:val="003859EA"/>
    <w:rsid w:val="00385F80"/>
    <w:rsid w:val="003931EE"/>
    <w:rsid w:val="003961EF"/>
    <w:rsid w:val="003968DA"/>
    <w:rsid w:val="00397141"/>
    <w:rsid w:val="003A705F"/>
    <w:rsid w:val="003B0332"/>
    <w:rsid w:val="003C1EF0"/>
    <w:rsid w:val="003C382C"/>
    <w:rsid w:val="003C3982"/>
    <w:rsid w:val="003D0688"/>
    <w:rsid w:val="003D1B22"/>
    <w:rsid w:val="003D5BEC"/>
    <w:rsid w:val="003E4449"/>
    <w:rsid w:val="003F4669"/>
    <w:rsid w:val="003F4A96"/>
    <w:rsid w:val="003F4C92"/>
    <w:rsid w:val="004012C1"/>
    <w:rsid w:val="00413E03"/>
    <w:rsid w:val="004218BA"/>
    <w:rsid w:val="00421B07"/>
    <w:rsid w:val="00426273"/>
    <w:rsid w:val="00434525"/>
    <w:rsid w:val="00435EA1"/>
    <w:rsid w:val="004377CB"/>
    <w:rsid w:val="00455455"/>
    <w:rsid w:val="00472E75"/>
    <w:rsid w:val="00476D4B"/>
    <w:rsid w:val="00482CE6"/>
    <w:rsid w:val="00494502"/>
    <w:rsid w:val="004B754D"/>
    <w:rsid w:val="004B7983"/>
    <w:rsid w:val="004C138F"/>
    <w:rsid w:val="004C1AED"/>
    <w:rsid w:val="004C5167"/>
    <w:rsid w:val="004D2ABB"/>
    <w:rsid w:val="004D2E5B"/>
    <w:rsid w:val="004D3927"/>
    <w:rsid w:val="004D5672"/>
    <w:rsid w:val="004D6BB3"/>
    <w:rsid w:val="004D713B"/>
    <w:rsid w:val="004F0175"/>
    <w:rsid w:val="004F6D89"/>
    <w:rsid w:val="004F7A0B"/>
    <w:rsid w:val="0051227C"/>
    <w:rsid w:val="00514710"/>
    <w:rsid w:val="00540A33"/>
    <w:rsid w:val="00543BE7"/>
    <w:rsid w:val="005450E2"/>
    <w:rsid w:val="00547CDF"/>
    <w:rsid w:val="005656A7"/>
    <w:rsid w:val="00571782"/>
    <w:rsid w:val="005728C6"/>
    <w:rsid w:val="00573636"/>
    <w:rsid w:val="00573ACB"/>
    <w:rsid w:val="005745E5"/>
    <w:rsid w:val="005764A6"/>
    <w:rsid w:val="00576668"/>
    <w:rsid w:val="005771A4"/>
    <w:rsid w:val="00591572"/>
    <w:rsid w:val="00593208"/>
    <w:rsid w:val="005940DF"/>
    <w:rsid w:val="00595245"/>
    <w:rsid w:val="005A4343"/>
    <w:rsid w:val="005A49AD"/>
    <w:rsid w:val="005C03B3"/>
    <w:rsid w:val="005D2CD9"/>
    <w:rsid w:val="005D5E68"/>
    <w:rsid w:val="005E57C1"/>
    <w:rsid w:val="005F6FD5"/>
    <w:rsid w:val="005F7EED"/>
    <w:rsid w:val="00614919"/>
    <w:rsid w:val="006158A5"/>
    <w:rsid w:val="00617BB0"/>
    <w:rsid w:val="00626653"/>
    <w:rsid w:val="00631B87"/>
    <w:rsid w:val="00632C08"/>
    <w:rsid w:val="00632CA1"/>
    <w:rsid w:val="00633EF6"/>
    <w:rsid w:val="00642F3F"/>
    <w:rsid w:val="00643E62"/>
    <w:rsid w:val="006501CF"/>
    <w:rsid w:val="00654AAA"/>
    <w:rsid w:val="006618BE"/>
    <w:rsid w:val="00664806"/>
    <w:rsid w:val="006705D1"/>
    <w:rsid w:val="006713FB"/>
    <w:rsid w:val="00671C11"/>
    <w:rsid w:val="006735F3"/>
    <w:rsid w:val="006933A7"/>
    <w:rsid w:val="006A1BDA"/>
    <w:rsid w:val="006B181A"/>
    <w:rsid w:val="006B5425"/>
    <w:rsid w:val="006C14DA"/>
    <w:rsid w:val="006C3609"/>
    <w:rsid w:val="006D47AB"/>
    <w:rsid w:val="006D4968"/>
    <w:rsid w:val="006E3468"/>
    <w:rsid w:val="006E5040"/>
    <w:rsid w:val="006E520B"/>
    <w:rsid w:val="006E6232"/>
    <w:rsid w:val="006E72F4"/>
    <w:rsid w:val="006F1E9C"/>
    <w:rsid w:val="00706578"/>
    <w:rsid w:val="00712BE5"/>
    <w:rsid w:val="00713BC0"/>
    <w:rsid w:val="00716839"/>
    <w:rsid w:val="00732023"/>
    <w:rsid w:val="00746124"/>
    <w:rsid w:val="00747754"/>
    <w:rsid w:val="00761A53"/>
    <w:rsid w:val="007622A5"/>
    <w:rsid w:val="00772063"/>
    <w:rsid w:val="00781597"/>
    <w:rsid w:val="00782ED3"/>
    <w:rsid w:val="007852C6"/>
    <w:rsid w:val="00787F52"/>
    <w:rsid w:val="00792E95"/>
    <w:rsid w:val="007A2EA9"/>
    <w:rsid w:val="007A7500"/>
    <w:rsid w:val="007B2084"/>
    <w:rsid w:val="007B2DB2"/>
    <w:rsid w:val="007B3659"/>
    <w:rsid w:val="007B6235"/>
    <w:rsid w:val="007C178A"/>
    <w:rsid w:val="007C282A"/>
    <w:rsid w:val="007C3FC6"/>
    <w:rsid w:val="007D5173"/>
    <w:rsid w:val="007E05F7"/>
    <w:rsid w:val="007F2B52"/>
    <w:rsid w:val="007F567B"/>
    <w:rsid w:val="00805C2F"/>
    <w:rsid w:val="00807D39"/>
    <w:rsid w:val="00816CA2"/>
    <w:rsid w:val="00817D41"/>
    <w:rsid w:val="00820994"/>
    <w:rsid w:val="008231F0"/>
    <w:rsid w:val="008333A8"/>
    <w:rsid w:val="00835C38"/>
    <w:rsid w:val="00837131"/>
    <w:rsid w:val="00842659"/>
    <w:rsid w:val="00842A30"/>
    <w:rsid w:val="00845F6A"/>
    <w:rsid w:val="00851230"/>
    <w:rsid w:val="00851BA1"/>
    <w:rsid w:val="00852E19"/>
    <w:rsid w:val="00853009"/>
    <w:rsid w:val="008608D1"/>
    <w:rsid w:val="00861374"/>
    <w:rsid w:val="00864063"/>
    <w:rsid w:val="00871348"/>
    <w:rsid w:val="00893D00"/>
    <w:rsid w:val="008963B8"/>
    <w:rsid w:val="008A620F"/>
    <w:rsid w:val="008B4844"/>
    <w:rsid w:val="008B4946"/>
    <w:rsid w:val="008B63FA"/>
    <w:rsid w:val="008C3CAB"/>
    <w:rsid w:val="008C3DCE"/>
    <w:rsid w:val="008D44FE"/>
    <w:rsid w:val="008D6712"/>
    <w:rsid w:val="008E2C4A"/>
    <w:rsid w:val="008E43BD"/>
    <w:rsid w:val="008F3397"/>
    <w:rsid w:val="008F33A0"/>
    <w:rsid w:val="00905F28"/>
    <w:rsid w:val="00906F27"/>
    <w:rsid w:val="009070DC"/>
    <w:rsid w:val="0090711C"/>
    <w:rsid w:val="009203DC"/>
    <w:rsid w:val="0093224F"/>
    <w:rsid w:val="00937B5D"/>
    <w:rsid w:val="00944F1F"/>
    <w:rsid w:val="00945F8D"/>
    <w:rsid w:val="00946EE1"/>
    <w:rsid w:val="00965E72"/>
    <w:rsid w:val="00981AA1"/>
    <w:rsid w:val="00981D89"/>
    <w:rsid w:val="0098265E"/>
    <w:rsid w:val="00994BF9"/>
    <w:rsid w:val="009972A6"/>
    <w:rsid w:val="009A25AA"/>
    <w:rsid w:val="009A6161"/>
    <w:rsid w:val="009C354D"/>
    <w:rsid w:val="009C52DC"/>
    <w:rsid w:val="009D4B29"/>
    <w:rsid w:val="009E3574"/>
    <w:rsid w:val="009E6D4A"/>
    <w:rsid w:val="009F0679"/>
    <w:rsid w:val="00A00A70"/>
    <w:rsid w:val="00A10176"/>
    <w:rsid w:val="00A15743"/>
    <w:rsid w:val="00A23D81"/>
    <w:rsid w:val="00A304DD"/>
    <w:rsid w:val="00A33BF2"/>
    <w:rsid w:val="00A37375"/>
    <w:rsid w:val="00A41CF7"/>
    <w:rsid w:val="00A53FC0"/>
    <w:rsid w:val="00A6360F"/>
    <w:rsid w:val="00A65482"/>
    <w:rsid w:val="00A655F1"/>
    <w:rsid w:val="00A7178B"/>
    <w:rsid w:val="00A77C0C"/>
    <w:rsid w:val="00A82B54"/>
    <w:rsid w:val="00A8531E"/>
    <w:rsid w:val="00A90946"/>
    <w:rsid w:val="00AA1A82"/>
    <w:rsid w:val="00AA29D8"/>
    <w:rsid w:val="00AB189E"/>
    <w:rsid w:val="00AC0D20"/>
    <w:rsid w:val="00AC5E5A"/>
    <w:rsid w:val="00AC6B0C"/>
    <w:rsid w:val="00AD5E38"/>
    <w:rsid w:val="00AE06C5"/>
    <w:rsid w:val="00AE0F63"/>
    <w:rsid w:val="00AE1CDD"/>
    <w:rsid w:val="00AE21B7"/>
    <w:rsid w:val="00AE7717"/>
    <w:rsid w:val="00AF1AA7"/>
    <w:rsid w:val="00AF1FD5"/>
    <w:rsid w:val="00AF3FBE"/>
    <w:rsid w:val="00AF649B"/>
    <w:rsid w:val="00B0046A"/>
    <w:rsid w:val="00B0474D"/>
    <w:rsid w:val="00B07DDD"/>
    <w:rsid w:val="00B101CA"/>
    <w:rsid w:val="00B13727"/>
    <w:rsid w:val="00B22634"/>
    <w:rsid w:val="00B344E0"/>
    <w:rsid w:val="00B3559F"/>
    <w:rsid w:val="00B479B8"/>
    <w:rsid w:val="00B47FAB"/>
    <w:rsid w:val="00B501D5"/>
    <w:rsid w:val="00B50EDC"/>
    <w:rsid w:val="00B51A52"/>
    <w:rsid w:val="00B60078"/>
    <w:rsid w:val="00B61D2A"/>
    <w:rsid w:val="00B62620"/>
    <w:rsid w:val="00B65E65"/>
    <w:rsid w:val="00B662E4"/>
    <w:rsid w:val="00B76AD1"/>
    <w:rsid w:val="00B820A9"/>
    <w:rsid w:val="00B92265"/>
    <w:rsid w:val="00B93F9E"/>
    <w:rsid w:val="00BA15B2"/>
    <w:rsid w:val="00BB1688"/>
    <w:rsid w:val="00BB3A6C"/>
    <w:rsid w:val="00BD239F"/>
    <w:rsid w:val="00BD27A4"/>
    <w:rsid w:val="00BD40EC"/>
    <w:rsid w:val="00BE3BDC"/>
    <w:rsid w:val="00BE5363"/>
    <w:rsid w:val="00BF56BF"/>
    <w:rsid w:val="00BF5DBD"/>
    <w:rsid w:val="00BF665D"/>
    <w:rsid w:val="00C02A3F"/>
    <w:rsid w:val="00C1655E"/>
    <w:rsid w:val="00C169C1"/>
    <w:rsid w:val="00C17CA0"/>
    <w:rsid w:val="00C350A2"/>
    <w:rsid w:val="00C35FA3"/>
    <w:rsid w:val="00C57C03"/>
    <w:rsid w:val="00C638FB"/>
    <w:rsid w:val="00C64AEF"/>
    <w:rsid w:val="00C65577"/>
    <w:rsid w:val="00C65FA2"/>
    <w:rsid w:val="00C66F6A"/>
    <w:rsid w:val="00C67E66"/>
    <w:rsid w:val="00C76238"/>
    <w:rsid w:val="00C77468"/>
    <w:rsid w:val="00C85E15"/>
    <w:rsid w:val="00C87168"/>
    <w:rsid w:val="00CA286E"/>
    <w:rsid w:val="00CA31C2"/>
    <w:rsid w:val="00CA34F3"/>
    <w:rsid w:val="00CB28D8"/>
    <w:rsid w:val="00CB38F5"/>
    <w:rsid w:val="00CB7495"/>
    <w:rsid w:val="00CC2E37"/>
    <w:rsid w:val="00CC6326"/>
    <w:rsid w:val="00CC6F83"/>
    <w:rsid w:val="00CC72FA"/>
    <w:rsid w:val="00CD0A93"/>
    <w:rsid w:val="00CD258D"/>
    <w:rsid w:val="00CD5D7E"/>
    <w:rsid w:val="00CD7E42"/>
    <w:rsid w:val="00CE1A3F"/>
    <w:rsid w:val="00CF021F"/>
    <w:rsid w:val="00CF2618"/>
    <w:rsid w:val="00CF6149"/>
    <w:rsid w:val="00D116F8"/>
    <w:rsid w:val="00D12AFE"/>
    <w:rsid w:val="00D247B8"/>
    <w:rsid w:val="00D26A1E"/>
    <w:rsid w:val="00D4288F"/>
    <w:rsid w:val="00D449AD"/>
    <w:rsid w:val="00D461ED"/>
    <w:rsid w:val="00D462A8"/>
    <w:rsid w:val="00D479CF"/>
    <w:rsid w:val="00D6676D"/>
    <w:rsid w:val="00D805C6"/>
    <w:rsid w:val="00D8231B"/>
    <w:rsid w:val="00D83D7F"/>
    <w:rsid w:val="00D84D72"/>
    <w:rsid w:val="00D85B1D"/>
    <w:rsid w:val="00D8647C"/>
    <w:rsid w:val="00D9011E"/>
    <w:rsid w:val="00D94C19"/>
    <w:rsid w:val="00DA0436"/>
    <w:rsid w:val="00DA5B0E"/>
    <w:rsid w:val="00DB1666"/>
    <w:rsid w:val="00DC1617"/>
    <w:rsid w:val="00DD3EDD"/>
    <w:rsid w:val="00DE2CE3"/>
    <w:rsid w:val="00DE6379"/>
    <w:rsid w:val="00DE69CA"/>
    <w:rsid w:val="00DF11EF"/>
    <w:rsid w:val="00E00F64"/>
    <w:rsid w:val="00E10555"/>
    <w:rsid w:val="00E1381D"/>
    <w:rsid w:val="00E140C9"/>
    <w:rsid w:val="00E1562C"/>
    <w:rsid w:val="00E16241"/>
    <w:rsid w:val="00E164FE"/>
    <w:rsid w:val="00E173E1"/>
    <w:rsid w:val="00E21D5A"/>
    <w:rsid w:val="00E2307B"/>
    <w:rsid w:val="00E24A70"/>
    <w:rsid w:val="00E43C39"/>
    <w:rsid w:val="00E55979"/>
    <w:rsid w:val="00E56803"/>
    <w:rsid w:val="00E57322"/>
    <w:rsid w:val="00E70CE0"/>
    <w:rsid w:val="00E7119B"/>
    <w:rsid w:val="00E72F37"/>
    <w:rsid w:val="00E7622D"/>
    <w:rsid w:val="00E81DF1"/>
    <w:rsid w:val="00E8260F"/>
    <w:rsid w:val="00E82918"/>
    <w:rsid w:val="00E82F8D"/>
    <w:rsid w:val="00E8709C"/>
    <w:rsid w:val="00E96821"/>
    <w:rsid w:val="00EA3AD3"/>
    <w:rsid w:val="00EB2ECD"/>
    <w:rsid w:val="00EB5CCE"/>
    <w:rsid w:val="00EC0F53"/>
    <w:rsid w:val="00EC1DCF"/>
    <w:rsid w:val="00ED246E"/>
    <w:rsid w:val="00ED5D22"/>
    <w:rsid w:val="00EE586D"/>
    <w:rsid w:val="00EF112A"/>
    <w:rsid w:val="00EF1ADF"/>
    <w:rsid w:val="00EF323F"/>
    <w:rsid w:val="00EF3363"/>
    <w:rsid w:val="00EF3B8F"/>
    <w:rsid w:val="00EF6673"/>
    <w:rsid w:val="00EF7A12"/>
    <w:rsid w:val="00F04C77"/>
    <w:rsid w:val="00F225D5"/>
    <w:rsid w:val="00F3420A"/>
    <w:rsid w:val="00F34D02"/>
    <w:rsid w:val="00F40987"/>
    <w:rsid w:val="00F40AB1"/>
    <w:rsid w:val="00F425A5"/>
    <w:rsid w:val="00F42642"/>
    <w:rsid w:val="00F55307"/>
    <w:rsid w:val="00F55FDE"/>
    <w:rsid w:val="00F57954"/>
    <w:rsid w:val="00F60AED"/>
    <w:rsid w:val="00F62E7D"/>
    <w:rsid w:val="00F64A14"/>
    <w:rsid w:val="00F70A51"/>
    <w:rsid w:val="00F7267E"/>
    <w:rsid w:val="00F7716E"/>
    <w:rsid w:val="00F96926"/>
    <w:rsid w:val="00FB0D10"/>
    <w:rsid w:val="00FB3CD0"/>
    <w:rsid w:val="00FB4130"/>
    <w:rsid w:val="00FB4C1F"/>
    <w:rsid w:val="00FB51B5"/>
    <w:rsid w:val="00FB7830"/>
    <w:rsid w:val="00FC135F"/>
    <w:rsid w:val="00FD7CBE"/>
    <w:rsid w:val="00FE1DF8"/>
    <w:rsid w:val="00FF2214"/>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5656A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ED61D6-19E3-4532-88EA-BB9BB1AC1213}"/>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22</Pages>
  <Words>2723</Words>
  <Characters>17165</Characters>
  <Application>Microsoft Office Word</Application>
  <DocSecurity>0</DocSecurity>
  <Lines>433</Lines>
  <Paragraphs>202</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19737</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Dirk Fox</cp:lastModifiedBy>
  <cp:revision>16</cp:revision>
  <cp:lastPrinted>2021-01-03T21:36:00Z</cp:lastPrinted>
  <dcterms:created xsi:type="dcterms:W3CDTF">2021-01-03T13:20:00Z</dcterms:created>
  <dcterms:modified xsi:type="dcterms:W3CDTF">2021-01-03T21:53:00Z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